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r w:rsidRPr="003208C5">
        <w:rPr>
          <w:rFonts w:ascii="Times New Roman" w:eastAsia="Times New Roman" w:hAnsi="Times New Roman" w:cs="Times New Roman"/>
          <w:b/>
          <w:bCs/>
          <w:sz w:val="28"/>
          <w:szCs w:val="28"/>
        </w:rPr>
        <w:t>ИРКУТСКАЯ ОБЛАСТЬ</w:t>
      </w:r>
    </w:p>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r w:rsidRPr="003208C5">
        <w:rPr>
          <w:rFonts w:ascii="Times New Roman" w:eastAsia="Times New Roman" w:hAnsi="Times New Roman" w:cs="Times New Roman"/>
          <w:b/>
          <w:bCs/>
          <w:sz w:val="28"/>
          <w:szCs w:val="28"/>
        </w:rPr>
        <w:t>Тулунский район</w:t>
      </w:r>
    </w:p>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r w:rsidRPr="003208C5">
        <w:rPr>
          <w:rFonts w:ascii="Times New Roman" w:eastAsia="Times New Roman" w:hAnsi="Times New Roman" w:cs="Times New Roman"/>
          <w:b/>
          <w:bCs/>
          <w:sz w:val="28"/>
          <w:szCs w:val="28"/>
        </w:rPr>
        <w:t>АДМИНИСТРАЦИЯ</w:t>
      </w:r>
    </w:p>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Октябрьского</w:t>
      </w:r>
      <w:r w:rsidRPr="003208C5">
        <w:rPr>
          <w:rFonts w:ascii="Times New Roman" w:eastAsia="Times New Roman" w:hAnsi="Times New Roman" w:cs="Times New Roman"/>
          <w:b/>
          <w:bCs/>
          <w:sz w:val="28"/>
          <w:szCs w:val="28"/>
        </w:rPr>
        <w:t xml:space="preserve"> сельского поселения</w:t>
      </w:r>
    </w:p>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p>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p>
    <w:p w:rsidR="003208C5" w:rsidRPr="003208C5" w:rsidRDefault="003208C5" w:rsidP="003208C5">
      <w:pPr>
        <w:tabs>
          <w:tab w:val="left" w:pos="4111"/>
          <w:tab w:val="left" w:pos="4253"/>
        </w:tabs>
        <w:spacing w:line="260" w:lineRule="exact"/>
        <w:jc w:val="center"/>
        <w:rPr>
          <w:rFonts w:ascii="Calibri" w:eastAsia="Times New Roman" w:hAnsi="Calibri" w:cs="Times New Roman"/>
          <w:b/>
        </w:rPr>
      </w:pPr>
      <w:r w:rsidRPr="003208C5">
        <w:rPr>
          <w:rFonts w:ascii="Times New Roman" w:eastAsia="Times New Roman" w:hAnsi="Times New Roman" w:cs="Times New Roman"/>
          <w:sz w:val="28"/>
          <w:szCs w:val="28"/>
        </w:rPr>
        <w:t>ПОСТАНОВЛЕНИЕ</w:t>
      </w:r>
    </w:p>
    <w:p w:rsidR="003208C5" w:rsidRPr="003208C5" w:rsidRDefault="003208C5" w:rsidP="003208C5">
      <w:pPr>
        <w:autoSpaceDE w:val="0"/>
        <w:autoSpaceDN w:val="0"/>
        <w:adjustRightInd w:val="0"/>
        <w:spacing w:after="0" w:line="240" w:lineRule="auto"/>
        <w:rPr>
          <w:rFonts w:ascii="Times New Roman" w:eastAsia="Times New Roman" w:hAnsi="Times New Roman" w:cs="Times New Roman"/>
          <w:bCs/>
          <w:sz w:val="28"/>
          <w:szCs w:val="28"/>
        </w:rPr>
      </w:pPr>
    </w:p>
    <w:p w:rsidR="003208C5" w:rsidRPr="003208C5" w:rsidRDefault="003208C5" w:rsidP="003208C5">
      <w:pPr>
        <w:autoSpaceDE w:val="0"/>
        <w:autoSpaceDN w:val="0"/>
        <w:adjustRightInd w:val="0"/>
        <w:spacing w:after="0" w:line="240" w:lineRule="auto"/>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           </w:t>
      </w:r>
      <w:r w:rsidR="0028423D">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 xml:space="preserve">» ноября </w:t>
      </w:r>
      <w:r w:rsidRPr="003208C5">
        <w:rPr>
          <w:rFonts w:ascii="Times New Roman" w:eastAsia="Times New Roman" w:hAnsi="Times New Roman" w:cs="Times New Roman"/>
          <w:bCs/>
          <w:sz w:val="28"/>
          <w:szCs w:val="28"/>
        </w:rPr>
        <w:t>202</w:t>
      </w:r>
      <w:r w:rsidR="0028423D">
        <w:rPr>
          <w:rFonts w:ascii="Times New Roman" w:eastAsia="Times New Roman" w:hAnsi="Times New Roman" w:cs="Times New Roman"/>
          <w:bCs/>
          <w:sz w:val="28"/>
          <w:szCs w:val="28"/>
        </w:rPr>
        <w:t>4</w:t>
      </w:r>
      <w:r w:rsidRPr="003208C5">
        <w:rPr>
          <w:rFonts w:ascii="Times New Roman" w:eastAsia="Times New Roman" w:hAnsi="Times New Roman" w:cs="Times New Roman"/>
          <w:bCs/>
          <w:sz w:val="28"/>
          <w:szCs w:val="28"/>
        </w:rPr>
        <w:t xml:space="preserve">г.                                                                           № </w:t>
      </w:r>
      <w:r w:rsidR="001E1C27">
        <w:rPr>
          <w:rFonts w:ascii="Times New Roman" w:eastAsia="Times New Roman" w:hAnsi="Times New Roman" w:cs="Times New Roman"/>
          <w:bCs/>
          <w:sz w:val="28"/>
          <w:szCs w:val="28"/>
        </w:rPr>
        <w:t>2</w:t>
      </w:r>
      <w:r w:rsidR="00B02B7C">
        <w:rPr>
          <w:rFonts w:ascii="Times New Roman" w:eastAsia="Times New Roman" w:hAnsi="Times New Roman" w:cs="Times New Roman"/>
          <w:bCs/>
          <w:sz w:val="28"/>
          <w:szCs w:val="28"/>
        </w:rPr>
        <w:t>7</w:t>
      </w:r>
    </w:p>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 Октябрьский-2</w:t>
      </w:r>
    </w:p>
    <w:p w:rsidR="003208C5" w:rsidRPr="003208C5" w:rsidRDefault="003208C5" w:rsidP="003208C5">
      <w:pPr>
        <w:autoSpaceDE w:val="0"/>
        <w:autoSpaceDN w:val="0"/>
        <w:adjustRightInd w:val="0"/>
        <w:spacing w:after="0" w:line="240" w:lineRule="auto"/>
        <w:rPr>
          <w:rFonts w:ascii="Times New Roman" w:eastAsia="Times New Roman" w:hAnsi="Times New Roman" w:cs="Times New Roman"/>
          <w:bCs/>
          <w:sz w:val="28"/>
          <w:szCs w:val="28"/>
        </w:rPr>
      </w:pPr>
    </w:p>
    <w:p w:rsidR="003208C5" w:rsidRPr="003208C5" w:rsidRDefault="003208C5" w:rsidP="003208C5">
      <w:pPr>
        <w:autoSpaceDE w:val="0"/>
        <w:autoSpaceDN w:val="0"/>
        <w:adjustRightInd w:val="0"/>
        <w:spacing w:after="0" w:line="240" w:lineRule="auto"/>
        <w:rPr>
          <w:rFonts w:ascii="Times New Roman" w:eastAsia="Times New Roman" w:hAnsi="Times New Roman" w:cs="Times New Roman"/>
          <w:bCs/>
          <w:sz w:val="28"/>
          <w:szCs w:val="28"/>
        </w:rPr>
      </w:pPr>
    </w:p>
    <w:p w:rsid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Об утверждении</w:t>
      </w:r>
      <w:r>
        <w:rPr>
          <w:rFonts w:ascii="Times New Roman" w:eastAsia="Times New Roman" w:hAnsi="Times New Roman" w:cs="Times New Roman"/>
          <w:bCs/>
          <w:sz w:val="28"/>
          <w:szCs w:val="28"/>
        </w:rPr>
        <w:t xml:space="preserve"> </w:t>
      </w:r>
      <w:r w:rsidRPr="003208C5">
        <w:rPr>
          <w:rFonts w:ascii="Times New Roman" w:eastAsia="Times New Roman" w:hAnsi="Times New Roman" w:cs="Times New Roman"/>
          <w:bCs/>
          <w:sz w:val="28"/>
          <w:szCs w:val="28"/>
        </w:rPr>
        <w:t>предварительны</w:t>
      </w:r>
      <w:r>
        <w:rPr>
          <w:rFonts w:ascii="Times New Roman" w:eastAsia="Times New Roman" w:hAnsi="Times New Roman" w:cs="Times New Roman"/>
          <w:bCs/>
          <w:sz w:val="28"/>
          <w:szCs w:val="28"/>
        </w:rPr>
        <w:t>х</w:t>
      </w:r>
      <w:r w:rsidRPr="003208C5">
        <w:rPr>
          <w:rFonts w:ascii="Times New Roman" w:eastAsia="Times New Roman" w:hAnsi="Times New Roman" w:cs="Times New Roman"/>
          <w:bCs/>
          <w:sz w:val="28"/>
          <w:szCs w:val="28"/>
        </w:rPr>
        <w:t xml:space="preserve"> итог</w:t>
      </w:r>
      <w:r>
        <w:rPr>
          <w:rFonts w:ascii="Times New Roman" w:eastAsia="Times New Roman" w:hAnsi="Times New Roman" w:cs="Times New Roman"/>
          <w:bCs/>
          <w:sz w:val="28"/>
          <w:szCs w:val="28"/>
        </w:rPr>
        <w:t>ов</w:t>
      </w:r>
    </w:p>
    <w:p w:rsid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 социально-экономического развития </w:t>
      </w:r>
    </w:p>
    <w:p w:rsid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Октябрьского сельского поселения </w:t>
      </w:r>
    </w:p>
    <w:p w:rsid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за 1 полугодие 202</w:t>
      </w:r>
      <w:r w:rsidR="0028423D">
        <w:rPr>
          <w:rFonts w:ascii="Times New Roman" w:eastAsia="Times New Roman" w:hAnsi="Times New Roman" w:cs="Times New Roman"/>
          <w:bCs/>
          <w:sz w:val="28"/>
          <w:szCs w:val="28"/>
        </w:rPr>
        <w:t>4</w:t>
      </w:r>
      <w:r w:rsidRPr="003208C5">
        <w:rPr>
          <w:rFonts w:ascii="Times New Roman" w:eastAsia="Times New Roman" w:hAnsi="Times New Roman" w:cs="Times New Roman"/>
          <w:bCs/>
          <w:sz w:val="28"/>
          <w:szCs w:val="28"/>
        </w:rPr>
        <w:t xml:space="preserve"> года и ожидаемые </w:t>
      </w:r>
    </w:p>
    <w:p w:rsid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итоги социально-экономического </w:t>
      </w:r>
    </w:p>
    <w:p w:rsidR="003208C5" w:rsidRP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развития Октябрьского сельского поселения за 202</w:t>
      </w:r>
      <w:r w:rsidR="0028423D">
        <w:rPr>
          <w:rFonts w:ascii="Times New Roman" w:eastAsia="Times New Roman" w:hAnsi="Times New Roman" w:cs="Times New Roman"/>
          <w:bCs/>
          <w:sz w:val="28"/>
          <w:szCs w:val="28"/>
        </w:rPr>
        <w:t>4</w:t>
      </w:r>
      <w:r w:rsidRPr="003208C5">
        <w:rPr>
          <w:rFonts w:ascii="Times New Roman" w:eastAsia="Times New Roman" w:hAnsi="Times New Roman" w:cs="Times New Roman"/>
          <w:bCs/>
          <w:sz w:val="28"/>
          <w:szCs w:val="28"/>
        </w:rPr>
        <w:t xml:space="preserve"> год</w:t>
      </w:r>
    </w:p>
    <w:p w:rsidR="003208C5" w:rsidRPr="003208C5" w:rsidRDefault="003208C5" w:rsidP="003208C5">
      <w:pPr>
        <w:autoSpaceDE w:val="0"/>
        <w:autoSpaceDN w:val="0"/>
        <w:adjustRightInd w:val="0"/>
        <w:spacing w:after="0" w:line="240" w:lineRule="auto"/>
        <w:rPr>
          <w:rFonts w:ascii="Times New Roman" w:eastAsia="Times New Roman" w:hAnsi="Times New Roman" w:cs="Times New Roman"/>
          <w:b/>
          <w:bCs/>
          <w:sz w:val="28"/>
          <w:szCs w:val="28"/>
        </w:rPr>
      </w:pP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            В соответствии со статьей 173 Бюджетного кодекса Российской Федерации, Федеральным законом от 06.10.2003 год</w:t>
      </w:r>
      <w:r>
        <w:rPr>
          <w:rFonts w:ascii="Times New Roman" w:eastAsia="Times New Roman" w:hAnsi="Times New Roman" w:cs="Times New Roman"/>
          <w:bCs/>
          <w:sz w:val="28"/>
          <w:szCs w:val="28"/>
        </w:rPr>
        <w:t xml:space="preserve">а № 131-ФЗ «Об общих принципах </w:t>
      </w:r>
      <w:r w:rsidRPr="003208C5">
        <w:rPr>
          <w:rFonts w:ascii="Times New Roman" w:eastAsia="Times New Roman" w:hAnsi="Times New Roman" w:cs="Times New Roman"/>
          <w:bCs/>
          <w:sz w:val="28"/>
          <w:szCs w:val="28"/>
        </w:rPr>
        <w:t xml:space="preserve">организации местного самоуправления в Российской Федерации», Уставом </w:t>
      </w:r>
      <w:r>
        <w:rPr>
          <w:rFonts w:ascii="Times New Roman" w:eastAsia="Times New Roman" w:hAnsi="Times New Roman" w:cs="Times New Roman"/>
          <w:bCs/>
          <w:sz w:val="28"/>
          <w:szCs w:val="28"/>
        </w:rPr>
        <w:t>Октябрьского</w:t>
      </w:r>
      <w:r w:rsidRPr="003208C5">
        <w:rPr>
          <w:rFonts w:ascii="Times New Roman" w:eastAsia="Times New Roman" w:hAnsi="Times New Roman" w:cs="Times New Roman"/>
          <w:bCs/>
          <w:sz w:val="28"/>
          <w:szCs w:val="28"/>
        </w:rPr>
        <w:t xml:space="preserve">  муниципального образования</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 </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                                                       ПОСТАНОВЛЯЕТ:</w:t>
      </w:r>
    </w:p>
    <w:p w:rsidR="003208C5" w:rsidRP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1. Утвердить предварительные итоги социально-экономического развития </w:t>
      </w:r>
      <w:r>
        <w:rPr>
          <w:rFonts w:ascii="Times New Roman" w:eastAsia="Times New Roman" w:hAnsi="Times New Roman" w:cs="Times New Roman"/>
          <w:bCs/>
          <w:sz w:val="28"/>
          <w:szCs w:val="28"/>
        </w:rPr>
        <w:t>Октябрьского</w:t>
      </w:r>
      <w:r w:rsidRPr="003208C5">
        <w:rPr>
          <w:rFonts w:ascii="Times New Roman" w:eastAsia="Times New Roman" w:hAnsi="Times New Roman" w:cs="Times New Roman"/>
          <w:bCs/>
          <w:sz w:val="28"/>
          <w:szCs w:val="28"/>
        </w:rPr>
        <w:t xml:space="preserve"> сельского поселения за 1 п</w:t>
      </w:r>
      <w:r>
        <w:rPr>
          <w:rFonts w:ascii="Times New Roman" w:eastAsia="Times New Roman" w:hAnsi="Times New Roman" w:cs="Times New Roman"/>
          <w:bCs/>
          <w:sz w:val="28"/>
          <w:szCs w:val="28"/>
        </w:rPr>
        <w:t>олугодие 202</w:t>
      </w:r>
      <w:r w:rsidR="0028423D">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 xml:space="preserve"> года и ожидаемые  итоги социально-экономического </w:t>
      </w:r>
      <w:r w:rsidRPr="003208C5">
        <w:rPr>
          <w:rFonts w:ascii="Times New Roman" w:eastAsia="Times New Roman" w:hAnsi="Times New Roman" w:cs="Times New Roman"/>
          <w:bCs/>
          <w:sz w:val="28"/>
          <w:szCs w:val="28"/>
        </w:rPr>
        <w:t>развития Октябрьского сельского поселения за 202</w:t>
      </w:r>
      <w:r w:rsidR="0028423D">
        <w:rPr>
          <w:rFonts w:ascii="Times New Roman" w:eastAsia="Times New Roman" w:hAnsi="Times New Roman" w:cs="Times New Roman"/>
          <w:bCs/>
          <w:sz w:val="28"/>
          <w:szCs w:val="28"/>
        </w:rPr>
        <w:t>4</w:t>
      </w:r>
      <w:r w:rsidRPr="003208C5">
        <w:rPr>
          <w:rFonts w:ascii="Times New Roman" w:eastAsia="Times New Roman" w:hAnsi="Times New Roman" w:cs="Times New Roman"/>
          <w:bCs/>
          <w:sz w:val="28"/>
          <w:szCs w:val="28"/>
        </w:rPr>
        <w:t xml:space="preserve"> год.</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2. Опублик</w:t>
      </w:r>
      <w:r>
        <w:rPr>
          <w:rFonts w:ascii="Times New Roman" w:eastAsia="Times New Roman" w:hAnsi="Times New Roman" w:cs="Times New Roman"/>
          <w:bCs/>
          <w:sz w:val="28"/>
          <w:szCs w:val="28"/>
        </w:rPr>
        <w:t>овать настоящее постановление в</w:t>
      </w:r>
      <w:r w:rsidRPr="003208C5">
        <w:rPr>
          <w:rFonts w:ascii="Times New Roman" w:eastAsia="Times New Roman" w:hAnsi="Times New Roman" w:cs="Times New Roman"/>
          <w:bCs/>
          <w:sz w:val="28"/>
          <w:szCs w:val="28"/>
        </w:rPr>
        <w:t xml:space="preserve"> газете «</w:t>
      </w:r>
      <w:r>
        <w:rPr>
          <w:rFonts w:ascii="Times New Roman" w:eastAsia="Times New Roman" w:hAnsi="Times New Roman" w:cs="Times New Roman"/>
          <w:bCs/>
          <w:sz w:val="28"/>
          <w:szCs w:val="28"/>
        </w:rPr>
        <w:t>Октябрьский</w:t>
      </w:r>
      <w:r w:rsidRPr="003208C5">
        <w:rPr>
          <w:rFonts w:ascii="Times New Roman" w:eastAsia="Times New Roman" w:hAnsi="Times New Roman" w:cs="Times New Roman"/>
          <w:bCs/>
          <w:sz w:val="28"/>
          <w:szCs w:val="28"/>
        </w:rPr>
        <w:t xml:space="preserve"> вестник» и разместить на официальном сайте администрации </w:t>
      </w:r>
      <w:r>
        <w:rPr>
          <w:rFonts w:ascii="Times New Roman" w:eastAsia="Times New Roman" w:hAnsi="Times New Roman" w:cs="Times New Roman"/>
          <w:bCs/>
          <w:sz w:val="28"/>
          <w:szCs w:val="28"/>
        </w:rPr>
        <w:t>Октябрьского</w:t>
      </w:r>
      <w:r w:rsidRPr="003208C5">
        <w:rPr>
          <w:rFonts w:ascii="Times New Roman" w:eastAsia="Times New Roman" w:hAnsi="Times New Roman" w:cs="Times New Roman"/>
          <w:bCs/>
          <w:sz w:val="28"/>
          <w:szCs w:val="28"/>
        </w:rPr>
        <w:t xml:space="preserve"> сельского поселения в информационно-телекоммуникационной сети «Интернет»</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3.Контроль над исполнением настоящего постановления оставляю за собой.</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3208C5" w:rsidRPr="003208C5" w:rsidRDefault="00423239"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w:t>
      </w:r>
      <w:r w:rsidR="003208C5" w:rsidRPr="003208C5">
        <w:rPr>
          <w:rFonts w:ascii="Times New Roman" w:eastAsia="Times New Roman" w:hAnsi="Times New Roman" w:cs="Times New Roman"/>
          <w:bCs/>
          <w:sz w:val="28"/>
          <w:szCs w:val="28"/>
        </w:rPr>
        <w:t>ла</w:t>
      </w:r>
      <w:r w:rsidR="003208C5">
        <w:rPr>
          <w:rFonts w:ascii="Times New Roman" w:eastAsia="Times New Roman" w:hAnsi="Times New Roman" w:cs="Times New Roman"/>
          <w:bCs/>
          <w:sz w:val="28"/>
          <w:szCs w:val="28"/>
        </w:rPr>
        <w:t>в</w:t>
      </w:r>
      <w:r>
        <w:rPr>
          <w:rFonts w:ascii="Times New Roman" w:eastAsia="Times New Roman" w:hAnsi="Times New Roman" w:cs="Times New Roman"/>
          <w:bCs/>
          <w:sz w:val="28"/>
          <w:szCs w:val="28"/>
        </w:rPr>
        <w:t>а</w:t>
      </w:r>
      <w:r w:rsidR="003208C5">
        <w:rPr>
          <w:rFonts w:ascii="Times New Roman" w:eastAsia="Times New Roman" w:hAnsi="Times New Roman" w:cs="Times New Roman"/>
          <w:bCs/>
          <w:sz w:val="28"/>
          <w:szCs w:val="28"/>
        </w:rPr>
        <w:t xml:space="preserve"> Октябрьского</w:t>
      </w:r>
      <w:r w:rsidR="003208C5" w:rsidRPr="003208C5">
        <w:rPr>
          <w:rFonts w:ascii="Times New Roman" w:eastAsia="Times New Roman" w:hAnsi="Times New Roman" w:cs="Times New Roman"/>
          <w:bCs/>
          <w:sz w:val="28"/>
          <w:szCs w:val="28"/>
        </w:rPr>
        <w:t xml:space="preserve"> </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сельского поселения                                                                  </w:t>
      </w:r>
      <w:r w:rsidR="00423239">
        <w:rPr>
          <w:rFonts w:ascii="Times New Roman" w:eastAsia="Times New Roman" w:hAnsi="Times New Roman" w:cs="Times New Roman"/>
          <w:bCs/>
          <w:sz w:val="28"/>
          <w:szCs w:val="28"/>
        </w:rPr>
        <w:t>В.А. Войтович</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Arial"/>
          <w:bCs/>
          <w:sz w:val="28"/>
          <w:szCs w:val="28"/>
        </w:rPr>
      </w:pPr>
    </w:p>
    <w:p w:rsidR="003208C5" w:rsidRDefault="003208C5" w:rsidP="003208C5">
      <w:pPr>
        <w:spacing w:after="0" w:line="240" w:lineRule="auto"/>
        <w:jc w:val="center"/>
        <w:rPr>
          <w:rFonts w:ascii="Times New Roman" w:eastAsia="Times New Roman" w:hAnsi="Times New Roman" w:cs="Times New Roman"/>
          <w:sz w:val="28"/>
          <w:szCs w:val="28"/>
        </w:rPr>
      </w:pPr>
    </w:p>
    <w:p w:rsidR="003208C5" w:rsidRDefault="003208C5" w:rsidP="003208C5">
      <w:pPr>
        <w:spacing w:after="0" w:line="240" w:lineRule="auto"/>
        <w:jc w:val="center"/>
        <w:rPr>
          <w:rFonts w:ascii="Times New Roman" w:eastAsia="Times New Roman" w:hAnsi="Times New Roman" w:cs="Times New Roman"/>
          <w:sz w:val="28"/>
          <w:szCs w:val="28"/>
        </w:rPr>
      </w:pPr>
    </w:p>
    <w:p w:rsidR="003208C5" w:rsidRDefault="003208C5" w:rsidP="003208C5">
      <w:pPr>
        <w:spacing w:after="0" w:line="240" w:lineRule="auto"/>
        <w:jc w:val="center"/>
        <w:rPr>
          <w:rFonts w:ascii="Times New Roman" w:eastAsia="Times New Roman" w:hAnsi="Times New Roman" w:cs="Times New Roman"/>
          <w:sz w:val="28"/>
          <w:szCs w:val="28"/>
        </w:rPr>
      </w:pPr>
    </w:p>
    <w:p w:rsidR="003208C5" w:rsidRDefault="003208C5" w:rsidP="003208C5">
      <w:pPr>
        <w:spacing w:after="0" w:line="240" w:lineRule="auto"/>
        <w:jc w:val="center"/>
        <w:rPr>
          <w:rFonts w:ascii="Times New Roman" w:eastAsia="Times New Roman" w:hAnsi="Times New Roman" w:cs="Times New Roman"/>
          <w:sz w:val="28"/>
          <w:szCs w:val="28"/>
        </w:rPr>
      </w:pPr>
    </w:p>
    <w:p w:rsidR="003208C5" w:rsidRDefault="003208C5" w:rsidP="003208C5">
      <w:pPr>
        <w:spacing w:after="0" w:line="240" w:lineRule="auto"/>
        <w:jc w:val="center"/>
        <w:rPr>
          <w:rFonts w:ascii="Times New Roman" w:eastAsia="Times New Roman" w:hAnsi="Times New Roman" w:cs="Times New Roman"/>
          <w:sz w:val="28"/>
          <w:szCs w:val="28"/>
        </w:rPr>
      </w:pPr>
    </w:p>
    <w:p w:rsidR="00A0790E" w:rsidRPr="003208C5" w:rsidRDefault="003208C5" w:rsidP="003208C5">
      <w:pPr>
        <w:spacing w:after="0" w:line="240" w:lineRule="auto"/>
        <w:jc w:val="center"/>
        <w:rPr>
          <w:rFonts w:ascii="Times New Roman" w:eastAsia="Times New Roman" w:hAnsi="Times New Roman" w:cs="Times New Roman"/>
          <w:b/>
          <w:sz w:val="28"/>
          <w:szCs w:val="28"/>
        </w:rPr>
      </w:pPr>
      <w:r w:rsidRPr="003208C5">
        <w:rPr>
          <w:rFonts w:ascii="Times New Roman" w:eastAsia="Times New Roman" w:hAnsi="Times New Roman" w:cs="Times New Roman"/>
          <w:b/>
          <w:sz w:val="28"/>
          <w:szCs w:val="28"/>
        </w:rPr>
        <w:lastRenderedPageBreak/>
        <w:t xml:space="preserve">Пояснительная записка к </w:t>
      </w:r>
      <w:r>
        <w:rPr>
          <w:rFonts w:ascii="Times New Roman" w:hAnsi="Times New Roman" w:cs="Times New Roman"/>
          <w:b/>
          <w:sz w:val="28"/>
          <w:szCs w:val="28"/>
        </w:rPr>
        <w:t>предварительным</w:t>
      </w:r>
      <w:r w:rsidR="00A0790E" w:rsidRPr="00A05026">
        <w:rPr>
          <w:rFonts w:ascii="Times New Roman" w:hAnsi="Times New Roman" w:cs="Times New Roman"/>
          <w:b/>
          <w:sz w:val="28"/>
          <w:szCs w:val="28"/>
        </w:rPr>
        <w:t xml:space="preserve"> итог</w:t>
      </w:r>
      <w:r>
        <w:rPr>
          <w:rFonts w:ascii="Times New Roman" w:hAnsi="Times New Roman" w:cs="Times New Roman"/>
          <w:b/>
          <w:sz w:val="28"/>
          <w:szCs w:val="28"/>
        </w:rPr>
        <w:t>ам</w:t>
      </w:r>
      <w:r w:rsidR="00A0790E" w:rsidRPr="00A05026">
        <w:rPr>
          <w:rFonts w:ascii="Times New Roman" w:hAnsi="Times New Roman" w:cs="Times New Roman"/>
          <w:b/>
          <w:sz w:val="28"/>
          <w:szCs w:val="28"/>
        </w:rPr>
        <w:t xml:space="preserve"> социально-экономического развития Октябрьского сельск</w:t>
      </w:r>
      <w:r w:rsidR="004D688C">
        <w:rPr>
          <w:rFonts w:ascii="Times New Roman" w:hAnsi="Times New Roman" w:cs="Times New Roman"/>
          <w:b/>
          <w:sz w:val="28"/>
          <w:szCs w:val="28"/>
        </w:rPr>
        <w:t>ого поселения за 1 полугодие 202</w:t>
      </w:r>
      <w:r w:rsidR="0028423D">
        <w:rPr>
          <w:rFonts w:ascii="Times New Roman" w:hAnsi="Times New Roman" w:cs="Times New Roman"/>
          <w:b/>
          <w:sz w:val="28"/>
          <w:szCs w:val="28"/>
        </w:rPr>
        <w:t>4</w:t>
      </w:r>
      <w:r w:rsidR="0041201D">
        <w:rPr>
          <w:rFonts w:ascii="Times New Roman" w:hAnsi="Times New Roman" w:cs="Times New Roman"/>
          <w:b/>
          <w:sz w:val="28"/>
          <w:szCs w:val="28"/>
        </w:rPr>
        <w:t xml:space="preserve"> </w:t>
      </w:r>
      <w:r w:rsidR="00A0790E" w:rsidRPr="00A05026">
        <w:rPr>
          <w:rFonts w:ascii="Times New Roman" w:hAnsi="Times New Roman" w:cs="Times New Roman"/>
          <w:b/>
          <w:sz w:val="28"/>
          <w:szCs w:val="28"/>
        </w:rPr>
        <w:t>года и ожидаемые итоги социально-экономического развития Октябрь</w:t>
      </w:r>
      <w:r w:rsidR="004D688C">
        <w:rPr>
          <w:rFonts w:ascii="Times New Roman" w:hAnsi="Times New Roman" w:cs="Times New Roman"/>
          <w:b/>
          <w:sz w:val="28"/>
          <w:szCs w:val="28"/>
        </w:rPr>
        <w:t>ского сельского поселения за 202</w:t>
      </w:r>
      <w:r w:rsidR="0028423D">
        <w:rPr>
          <w:rFonts w:ascii="Times New Roman" w:hAnsi="Times New Roman" w:cs="Times New Roman"/>
          <w:b/>
          <w:sz w:val="28"/>
          <w:szCs w:val="28"/>
        </w:rPr>
        <w:t>4</w:t>
      </w:r>
      <w:r w:rsidR="00A0790E" w:rsidRPr="00A05026">
        <w:rPr>
          <w:rFonts w:ascii="Times New Roman" w:hAnsi="Times New Roman" w:cs="Times New Roman"/>
          <w:b/>
          <w:sz w:val="28"/>
          <w:szCs w:val="28"/>
        </w:rPr>
        <w:t xml:space="preserve"> год</w:t>
      </w:r>
    </w:p>
    <w:p w:rsidR="00A05026" w:rsidRPr="00A05026" w:rsidRDefault="00A05026" w:rsidP="00A05026">
      <w:pPr>
        <w:spacing w:after="0" w:line="240" w:lineRule="auto"/>
        <w:ind w:firstLine="567"/>
        <w:jc w:val="center"/>
        <w:rPr>
          <w:rFonts w:ascii="Times New Roman" w:hAnsi="Times New Roman" w:cs="Times New Roman"/>
          <w:b/>
          <w:sz w:val="28"/>
          <w:szCs w:val="28"/>
        </w:rPr>
      </w:pPr>
    </w:p>
    <w:p w:rsidR="00D926D2" w:rsidRDefault="00A0790E" w:rsidP="00A05026">
      <w:pPr>
        <w:spacing w:after="0" w:line="240" w:lineRule="auto"/>
        <w:ind w:firstLine="567"/>
        <w:jc w:val="both"/>
        <w:rPr>
          <w:rFonts w:ascii="Times New Roman" w:eastAsia="Times New Roman" w:hAnsi="Times New Roman" w:cs="Times New Roman"/>
          <w:sz w:val="24"/>
          <w:szCs w:val="24"/>
        </w:rPr>
      </w:pPr>
      <w:r w:rsidRPr="00A0790E">
        <w:rPr>
          <w:rFonts w:ascii="Times New Roman" w:hAnsi="Times New Roman" w:cs="Times New Roman"/>
          <w:sz w:val="24"/>
          <w:szCs w:val="28"/>
        </w:rPr>
        <w:t>Предварительные итоги социально-экономического развития Октябрьского сельск</w:t>
      </w:r>
      <w:r w:rsidR="004D688C">
        <w:rPr>
          <w:rFonts w:ascii="Times New Roman" w:hAnsi="Times New Roman" w:cs="Times New Roman"/>
          <w:sz w:val="24"/>
          <w:szCs w:val="28"/>
        </w:rPr>
        <w:t>ого поселения за 1 полугодие 202</w:t>
      </w:r>
      <w:r w:rsidR="0028423D">
        <w:rPr>
          <w:rFonts w:ascii="Times New Roman" w:hAnsi="Times New Roman" w:cs="Times New Roman"/>
          <w:sz w:val="24"/>
          <w:szCs w:val="28"/>
        </w:rPr>
        <w:t>4</w:t>
      </w:r>
      <w:r w:rsidRPr="00A0790E">
        <w:rPr>
          <w:rFonts w:ascii="Times New Roman" w:hAnsi="Times New Roman" w:cs="Times New Roman"/>
          <w:sz w:val="24"/>
          <w:szCs w:val="28"/>
        </w:rPr>
        <w:t xml:space="preserve"> года и ожидаемые итоги социально-экономического развития Октябрь</w:t>
      </w:r>
      <w:r w:rsidR="004D688C">
        <w:rPr>
          <w:rFonts w:ascii="Times New Roman" w:hAnsi="Times New Roman" w:cs="Times New Roman"/>
          <w:sz w:val="24"/>
          <w:szCs w:val="28"/>
        </w:rPr>
        <w:t>ского сельского поселения за 202</w:t>
      </w:r>
      <w:r w:rsidR="0028423D">
        <w:rPr>
          <w:rFonts w:ascii="Times New Roman" w:hAnsi="Times New Roman" w:cs="Times New Roman"/>
          <w:sz w:val="24"/>
          <w:szCs w:val="28"/>
        </w:rPr>
        <w:t>4</w:t>
      </w:r>
      <w:r w:rsidRPr="00A0790E">
        <w:rPr>
          <w:rFonts w:ascii="Times New Roman" w:hAnsi="Times New Roman" w:cs="Times New Roman"/>
          <w:sz w:val="24"/>
          <w:szCs w:val="28"/>
        </w:rPr>
        <w:t xml:space="preserve"> год</w:t>
      </w:r>
      <w:r>
        <w:rPr>
          <w:rFonts w:ascii="Times New Roman" w:hAnsi="Times New Roman" w:cs="Times New Roman"/>
          <w:sz w:val="24"/>
          <w:szCs w:val="28"/>
        </w:rPr>
        <w:t xml:space="preserve"> </w:t>
      </w:r>
      <w:r w:rsidR="0011678A" w:rsidRPr="0011678A">
        <w:rPr>
          <w:rFonts w:ascii="Times New Roman" w:eastAsia="Calibri" w:hAnsi="Times New Roman" w:cs="Times New Roman"/>
          <w:sz w:val="24"/>
          <w:szCs w:val="24"/>
        </w:rPr>
        <w:t xml:space="preserve">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w:t>
      </w:r>
      <w:r w:rsidR="00AF1759" w:rsidRPr="00E929CB">
        <w:rPr>
          <w:rFonts w:ascii="Times New Roman" w:eastAsia="Times New Roman" w:hAnsi="Times New Roman" w:cs="Times New Roman"/>
          <w:sz w:val="24"/>
          <w:szCs w:val="24"/>
        </w:rPr>
        <w:t xml:space="preserve">Уставом </w:t>
      </w:r>
      <w:r w:rsidR="009C739B">
        <w:rPr>
          <w:rFonts w:ascii="Times New Roman" w:eastAsia="Times New Roman" w:hAnsi="Times New Roman" w:cs="Times New Roman"/>
          <w:sz w:val="24"/>
          <w:szCs w:val="24"/>
        </w:rPr>
        <w:t xml:space="preserve">Октябрьского </w:t>
      </w:r>
      <w:r w:rsidR="00AF1759" w:rsidRPr="00E929CB">
        <w:rPr>
          <w:rFonts w:ascii="Times New Roman" w:eastAsia="Times New Roman" w:hAnsi="Times New Roman" w:cs="Times New Roman"/>
          <w:sz w:val="24"/>
          <w:szCs w:val="24"/>
        </w:rPr>
        <w:t>сельского поселения и программы социально-экономического развития территории.</w:t>
      </w:r>
    </w:p>
    <w:p w:rsidR="00CC1E71" w:rsidRPr="001D243F" w:rsidRDefault="0011678A" w:rsidP="00A05026">
      <w:pPr>
        <w:spacing w:after="0" w:line="240" w:lineRule="auto"/>
        <w:ind w:firstLine="567"/>
        <w:jc w:val="both"/>
        <w:rPr>
          <w:rFonts w:ascii="Times New Roman" w:hAnsi="Times New Roman" w:cs="Times New Roman"/>
          <w:b/>
          <w:sz w:val="32"/>
          <w:szCs w:val="28"/>
        </w:rPr>
      </w:pPr>
      <w:r w:rsidRPr="001D243F">
        <w:rPr>
          <w:rFonts w:ascii="Times New Roman" w:hAnsi="Times New Roman" w:cs="Times New Roman"/>
          <w:sz w:val="24"/>
        </w:rPr>
        <w:t>Общая численность человек, проживающих на территории</w:t>
      </w:r>
      <w:r w:rsidR="00DD1451" w:rsidRPr="001D243F">
        <w:rPr>
          <w:rFonts w:ascii="Times New Roman" w:hAnsi="Times New Roman" w:cs="Times New Roman"/>
          <w:sz w:val="24"/>
        </w:rPr>
        <w:t xml:space="preserve"> Октябрьского</w:t>
      </w:r>
      <w:r w:rsidRPr="001D243F">
        <w:rPr>
          <w:rFonts w:ascii="Times New Roman" w:hAnsi="Times New Roman" w:cs="Times New Roman"/>
          <w:sz w:val="24"/>
        </w:rPr>
        <w:t xml:space="preserve"> сельского поселения составляет </w:t>
      </w:r>
      <w:r w:rsidR="00E064E5">
        <w:rPr>
          <w:rFonts w:ascii="Times New Roman" w:hAnsi="Times New Roman" w:cs="Times New Roman"/>
          <w:sz w:val="24"/>
        </w:rPr>
        <w:t>16</w:t>
      </w:r>
      <w:r w:rsidR="0028423D">
        <w:rPr>
          <w:rFonts w:ascii="Times New Roman" w:hAnsi="Times New Roman" w:cs="Times New Roman"/>
          <w:sz w:val="24"/>
        </w:rPr>
        <w:t>4</w:t>
      </w:r>
      <w:r w:rsidR="00DD1451" w:rsidRPr="001D243F">
        <w:rPr>
          <w:rFonts w:ascii="Times New Roman" w:hAnsi="Times New Roman" w:cs="Times New Roman"/>
          <w:sz w:val="24"/>
        </w:rPr>
        <w:t xml:space="preserve"> </w:t>
      </w:r>
      <w:r w:rsidRPr="001D243F">
        <w:rPr>
          <w:rFonts w:ascii="Times New Roman" w:hAnsi="Times New Roman" w:cs="Times New Roman"/>
          <w:sz w:val="24"/>
        </w:rPr>
        <w:t xml:space="preserve">человек. На территории поселения расположены </w:t>
      </w:r>
      <w:r w:rsidR="00DD1451" w:rsidRPr="001D243F">
        <w:rPr>
          <w:rFonts w:ascii="Times New Roman" w:hAnsi="Times New Roman" w:cs="Times New Roman"/>
          <w:sz w:val="24"/>
        </w:rPr>
        <w:t xml:space="preserve">4 </w:t>
      </w:r>
      <w:r w:rsidR="00D926D2" w:rsidRPr="001D243F">
        <w:rPr>
          <w:rFonts w:ascii="Times New Roman" w:hAnsi="Times New Roman" w:cs="Times New Roman"/>
          <w:sz w:val="24"/>
        </w:rPr>
        <w:t>населенных пункта</w:t>
      </w:r>
      <w:r w:rsidRPr="001D243F">
        <w:rPr>
          <w:rFonts w:ascii="Times New Roman" w:hAnsi="Times New Roman" w:cs="Times New Roman"/>
          <w:sz w:val="24"/>
        </w:rPr>
        <w:t xml:space="preserve">: </w:t>
      </w:r>
      <w:r w:rsidR="00DD1451" w:rsidRPr="001D243F">
        <w:rPr>
          <w:rFonts w:ascii="Times New Roman" w:hAnsi="Times New Roman" w:cs="Times New Roman"/>
          <w:sz w:val="24"/>
        </w:rPr>
        <w:t xml:space="preserve">п. Октябрьский-2, п. Октябрьский-1, д. </w:t>
      </w:r>
      <w:r w:rsidR="00B608D9">
        <w:rPr>
          <w:rFonts w:ascii="Times New Roman" w:hAnsi="Times New Roman" w:cs="Times New Roman"/>
          <w:sz w:val="24"/>
        </w:rPr>
        <w:t>Боробино,</w:t>
      </w:r>
      <w:r w:rsidR="00DD1451" w:rsidRPr="001D243F">
        <w:rPr>
          <w:rFonts w:ascii="Times New Roman" w:hAnsi="Times New Roman" w:cs="Times New Roman"/>
          <w:sz w:val="24"/>
        </w:rPr>
        <w:t xml:space="preserve"> д. Альбин.</w:t>
      </w:r>
      <w:r w:rsidRPr="001D243F">
        <w:rPr>
          <w:rFonts w:ascii="Times New Roman" w:hAnsi="Times New Roman" w:cs="Times New Roman"/>
          <w:sz w:val="24"/>
        </w:rPr>
        <w:t xml:space="preserve"> </w:t>
      </w:r>
      <w:r w:rsidR="00080845" w:rsidRPr="001D243F">
        <w:rPr>
          <w:rFonts w:ascii="Times New Roman" w:hAnsi="Times New Roman" w:cs="Times New Roman"/>
          <w:sz w:val="24"/>
        </w:rPr>
        <w:t>Коли</w:t>
      </w:r>
      <w:r w:rsidR="00AF1759" w:rsidRPr="001D243F">
        <w:rPr>
          <w:rFonts w:ascii="Times New Roman" w:hAnsi="Times New Roman" w:cs="Times New Roman"/>
          <w:sz w:val="24"/>
        </w:rPr>
        <w:t xml:space="preserve">чество проживающих жителей </w:t>
      </w:r>
      <w:r w:rsidR="00080845" w:rsidRPr="001D243F">
        <w:rPr>
          <w:rFonts w:ascii="Times New Roman" w:hAnsi="Times New Roman" w:cs="Times New Roman"/>
          <w:sz w:val="24"/>
        </w:rPr>
        <w:t xml:space="preserve">за </w:t>
      </w:r>
      <w:r w:rsidR="004D688C" w:rsidRPr="001D243F">
        <w:rPr>
          <w:rFonts w:ascii="Times New Roman" w:hAnsi="Times New Roman" w:cs="Times New Roman"/>
          <w:sz w:val="24"/>
        </w:rPr>
        <w:t>6</w:t>
      </w:r>
      <w:r w:rsidR="00DD1451" w:rsidRPr="001D243F">
        <w:rPr>
          <w:rFonts w:ascii="Times New Roman" w:hAnsi="Times New Roman" w:cs="Times New Roman"/>
          <w:sz w:val="24"/>
        </w:rPr>
        <w:t xml:space="preserve"> </w:t>
      </w:r>
      <w:r w:rsidR="004D688C" w:rsidRPr="001D243F">
        <w:rPr>
          <w:rFonts w:ascii="Times New Roman" w:hAnsi="Times New Roman" w:cs="Times New Roman"/>
          <w:sz w:val="24"/>
        </w:rPr>
        <w:t>месяцев 202</w:t>
      </w:r>
      <w:r w:rsidR="0041201D">
        <w:rPr>
          <w:rFonts w:ascii="Times New Roman" w:hAnsi="Times New Roman" w:cs="Times New Roman"/>
          <w:sz w:val="24"/>
        </w:rPr>
        <w:t>3</w:t>
      </w:r>
      <w:r w:rsidR="00080845" w:rsidRPr="001D243F">
        <w:rPr>
          <w:rFonts w:ascii="Times New Roman" w:hAnsi="Times New Roman" w:cs="Times New Roman"/>
          <w:sz w:val="24"/>
        </w:rPr>
        <w:t xml:space="preserve"> года </w:t>
      </w:r>
      <w:r w:rsidR="00AF1759" w:rsidRPr="001D243F">
        <w:rPr>
          <w:rFonts w:ascii="Times New Roman" w:hAnsi="Times New Roman" w:cs="Times New Roman"/>
          <w:sz w:val="24"/>
        </w:rPr>
        <w:t>составило</w:t>
      </w:r>
      <w:r w:rsidR="00D926D2" w:rsidRPr="001D243F">
        <w:rPr>
          <w:rFonts w:ascii="Times New Roman" w:hAnsi="Times New Roman" w:cs="Times New Roman"/>
          <w:sz w:val="24"/>
        </w:rPr>
        <w:t xml:space="preserve"> </w:t>
      </w:r>
      <w:r w:rsidR="00E064E5">
        <w:rPr>
          <w:rFonts w:ascii="Times New Roman" w:hAnsi="Times New Roman" w:cs="Times New Roman"/>
          <w:sz w:val="24"/>
        </w:rPr>
        <w:t>16</w:t>
      </w:r>
      <w:r w:rsidR="0028423D">
        <w:rPr>
          <w:rFonts w:ascii="Times New Roman" w:hAnsi="Times New Roman" w:cs="Times New Roman"/>
          <w:sz w:val="24"/>
        </w:rPr>
        <w:t>4</w:t>
      </w:r>
      <w:r w:rsidR="004D688C" w:rsidRPr="001D243F">
        <w:rPr>
          <w:rFonts w:ascii="Times New Roman" w:hAnsi="Times New Roman" w:cs="Times New Roman"/>
          <w:sz w:val="24"/>
        </w:rPr>
        <w:t xml:space="preserve"> </w:t>
      </w:r>
      <w:r w:rsidR="00AF1759" w:rsidRPr="001D243F">
        <w:rPr>
          <w:rFonts w:ascii="Times New Roman" w:hAnsi="Times New Roman" w:cs="Times New Roman"/>
          <w:sz w:val="24"/>
        </w:rPr>
        <w:t>человек</w:t>
      </w:r>
      <w:r w:rsidR="0041201D">
        <w:rPr>
          <w:rFonts w:ascii="Times New Roman" w:hAnsi="Times New Roman" w:cs="Times New Roman"/>
          <w:sz w:val="24"/>
        </w:rPr>
        <w:t>а</w:t>
      </w:r>
      <w:r w:rsidR="00080845" w:rsidRPr="001D243F">
        <w:rPr>
          <w:rFonts w:ascii="Times New Roman" w:hAnsi="Times New Roman" w:cs="Times New Roman"/>
          <w:sz w:val="24"/>
        </w:rPr>
        <w:t xml:space="preserve">. </w:t>
      </w:r>
      <w:r w:rsidR="00077F9E" w:rsidRPr="001D243F">
        <w:rPr>
          <w:rFonts w:ascii="Times New Roman" w:hAnsi="Times New Roman" w:cs="Times New Roman"/>
          <w:sz w:val="24"/>
        </w:rPr>
        <w:t>Структура населения приведена в табл. 1.</w:t>
      </w:r>
    </w:p>
    <w:p w:rsidR="00A05026" w:rsidRPr="001F1D47" w:rsidRDefault="00A05026" w:rsidP="00A05026">
      <w:pPr>
        <w:spacing w:after="0" w:line="240" w:lineRule="auto"/>
        <w:ind w:firstLine="567"/>
        <w:jc w:val="both"/>
        <w:rPr>
          <w:rFonts w:ascii="Times New Roman" w:hAnsi="Times New Roman" w:cs="Times New Roman"/>
          <w:sz w:val="24"/>
          <w:szCs w:val="28"/>
        </w:rPr>
      </w:pPr>
    </w:p>
    <w:p w:rsidR="00AC3F1A" w:rsidRPr="00AC3F1A" w:rsidRDefault="00AC3F1A" w:rsidP="00A05026">
      <w:pPr>
        <w:spacing w:after="0" w:line="240" w:lineRule="auto"/>
        <w:jc w:val="right"/>
        <w:rPr>
          <w:rFonts w:ascii="Times New Roman" w:hAnsi="Times New Roman" w:cs="Times New Roman"/>
          <w:b/>
          <w:sz w:val="28"/>
          <w:szCs w:val="28"/>
        </w:rPr>
      </w:pPr>
      <w:r w:rsidRPr="00CC1E71">
        <w:rPr>
          <w:rFonts w:ascii="Times New Roman" w:hAnsi="Times New Roman" w:cs="Times New Roman"/>
        </w:rPr>
        <w:t>табл</w:t>
      </w:r>
      <w:r>
        <w:rPr>
          <w:rFonts w:ascii="Times New Roman" w:hAnsi="Times New Roman" w:cs="Times New Roman"/>
        </w:rPr>
        <w:t>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036"/>
        <w:gridCol w:w="930"/>
        <w:gridCol w:w="1120"/>
        <w:gridCol w:w="840"/>
        <w:gridCol w:w="701"/>
        <w:gridCol w:w="701"/>
        <w:gridCol w:w="701"/>
        <w:gridCol w:w="699"/>
        <w:gridCol w:w="701"/>
        <w:gridCol w:w="693"/>
      </w:tblGrid>
      <w:tr w:rsidR="00CC1E71" w:rsidRPr="003D24AE" w:rsidTr="00B608D9">
        <w:tc>
          <w:tcPr>
            <w:tcW w:w="757" w:type="pct"/>
            <w:tcBorders>
              <w:top w:val="single" w:sz="4" w:space="0" w:color="auto"/>
              <w:left w:val="single" w:sz="4" w:space="0" w:color="auto"/>
              <w:bottom w:val="single" w:sz="4" w:space="0" w:color="auto"/>
              <w:right w:val="single" w:sz="4" w:space="0" w:color="auto"/>
            </w:tcBorders>
          </w:tcPr>
          <w:p w:rsidR="00CC1E71" w:rsidRPr="003D24AE" w:rsidRDefault="00CC1E71" w:rsidP="00A05026">
            <w:pPr>
              <w:spacing w:after="0" w:line="240" w:lineRule="auto"/>
              <w:jc w:val="both"/>
              <w:rPr>
                <w:rFonts w:ascii="Times New Roman" w:hAnsi="Times New Roman" w:cs="Times New Roman"/>
              </w:rPr>
            </w:pPr>
          </w:p>
        </w:tc>
        <w:tc>
          <w:tcPr>
            <w:tcW w:w="1028" w:type="pct"/>
            <w:gridSpan w:val="2"/>
            <w:tcBorders>
              <w:top w:val="single" w:sz="4" w:space="0" w:color="auto"/>
              <w:left w:val="single" w:sz="4" w:space="0" w:color="auto"/>
              <w:bottom w:val="single" w:sz="4" w:space="0" w:color="auto"/>
              <w:right w:val="single" w:sz="4" w:space="0" w:color="auto"/>
            </w:tcBorders>
          </w:tcPr>
          <w:p w:rsidR="00CC1E71" w:rsidRPr="003D24AE" w:rsidRDefault="00CC1E71" w:rsidP="00A05026">
            <w:pPr>
              <w:spacing w:after="0" w:line="240" w:lineRule="auto"/>
              <w:jc w:val="both"/>
              <w:rPr>
                <w:rFonts w:ascii="Times New Roman" w:hAnsi="Times New Roman" w:cs="Times New Roman"/>
                <w:b/>
              </w:rPr>
            </w:pPr>
            <w:r w:rsidRPr="003D24AE">
              <w:rPr>
                <w:rFonts w:ascii="Times New Roman" w:hAnsi="Times New Roman" w:cs="Times New Roman"/>
                <w:b/>
              </w:rPr>
              <w:t>п.Октябрьский-2</w:t>
            </w:r>
          </w:p>
          <w:p w:rsidR="00CC1E71" w:rsidRPr="003D24AE" w:rsidRDefault="00CC1E71" w:rsidP="00A05026">
            <w:pPr>
              <w:spacing w:after="0" w:line="240" w:lineRule="auto"/>
              <w:jc w:val="both"/>
              <w:rPr>
                <w:rFonts w:ascii="Times New Roman" w:hAnsi="Times New Roman" w:cs="Times New Roman"/>
              </w:rPr>
            </w:pPr>
          </w:p>
        </w:tc>
        <w:tc>
          <w:tcPr>
            <w:tcW w:w="1024" w:type="pct"/>
            <w:gridSpan w:val="2"/>
            <w:tcBorders>
              <w:top w:val="single" w:sz="4" w:space="0" w:color="auto"/>
              <w:left w:val="single" w:sz="4" w:space="0" w:color="auto"/>
              <w:bottom w:val="single" w:sz="4" w:space="0" w:color="auto"/>
              <w:right w:val="single" w:sz="4" w:space="0" w:color="auto"/>
            </w:tcBorders>
            <w:hideMark/>
          </w:tcPr>
          <w:p w:rsidR="00CC1E71" w:rsidRPr="003D24AE" w:rsidRDefault="00CC1E71" w:rsidP="00A05026">
            <w:pPr>
              <w:spacing w:after="0" w:line="240" w:lineRule="auto"/>
              <w:jc w:val="both"/>
              <w:rPr>
                <w:rFonts w:ascii="Times New Roman" w:hAnsi="Times New Roman" w:cs="Times New Roman"/>
                <w:b/>
              </w:rPr>
            </w:pPr>
            <w:r w:rsidRPr="003D24AE">
              <w:rPr>
                <w:rFonts w:ascii="Times New Roman" w:hAnsi="Times New Roman" w:cs="Times New Roman"/>
                <w:b/>
              </w:rPr>
              <w:t>п.Октябрьский-1</w:t>
            </w:r>
          </w:p>
        </w:tc>
        <w:tc>
          <w:tcPr>
            <w:tcW w:w="732" w:type="pct"/>
            <w:gridSpan w:val="2"/>
            <w:tcBorders>
              <w:top w:val="single" w:sz="4" w:space="0" w:color="auto"/>
              <w:left w:val="single" w:sz="4" w:space="0" w:color="auto"/>
              <w:bottom w:val="single" w:sz="4" w:space="0" w:color="auto"/>
              <w:right w:val="single" w:sz="4" w:space="0" w:color="auto"/>
            </w:tcBorders>
            <w:hideMark/>
          </w:tcPr>
          <w:p w:rsidR="00CC1E71" w:rsidRPr="003D24AE" w:rsidRDefault="00CC1E71" w:rsidP="00A05026">
            <w:pPr>
              <w:spacing w:after="0" w:line="240" w:lineRule="auto"/>
              <w:jc w:val="both"/>
              <w:rPr>
                <w:rFonts w:ascii="Times New Roman" w:hAnsi="Times New Roman" w:cs="Times New Roman"/>
                <w:b/>
              </w:rPr>
            </w:pPr>
            <w:r w:rsidRPr="003D24AE">
              <w:rPr>
                <w:rFonts w:ascii="Times New Roman" w:hAnsi="Times New Roman" w:cs="Times New Roman"/>
                <w:b/>
              </w:rPr>
              <w:t>д. Боробино</w:t>
            </w:r>
          </w:p>
        </w:tc>
        <w:tc>
          <w:tcPr>
            <w:tcW w:w="731" w:type="pct"/>
            <w:gridSpan w:val="2"/>
            <w:tcBorders>
              <w:top w:val="single" w:sz="4" w:space="0" w:color="auto"/>
              <w:left w:val="single" w:sz="4" w:space="0" w:color="auto"/>
              <w:bottom w:val="single" w:sz="4" w:space="0" w:color="auto"/>
              <w:right w:val="single" w:sz="4" w:space="0" w:color="auto"/>
            </w:tcBorders>
            <w:hideMark/>
          </w:tcPr>
          <w:p w:rsidR="00CC1E71" w:rsidRPr="003D24AE" w:rsidRDefault="00CC1E71" w:rsidP="00A05026">
            <w:pPr>
              <w:spacing w:after="0" w:line="240" w:lineRule="auto"/>
              <w:jc w:val="both"/>
              <w:rPr>
                <w:rFonts w:ascii="Times New Roman" w:hAnsi="Times New Roman" w:cs="Times New Roman"/>
                <w:b/>
              </w:rPr>
            </w:pPr>
            <w:r w:rsidRPr="003D24AE">
              <w:rPr>
                <w:rFonts w:ascii="Times New Roman" w:hAnsi="Times New Roman" w:cs="Times New Roman"/>
                <w:b/>
              </w:rPr>
              <w:t>д. Альбин</w:t>
            </w:r>
          </w:p>
        </w:tc>
        <w:tc>
          <w:tcPr>
            <w:tcW w:w="728" w:type="pct"/>
            <w:gridSpan w:val="2"/>
            <w:tcBorders>
              <w:top w:val="single" w:sz="4" w:space="0" w:color="auto"/>
              <w:left w:val="single" w:sz="4" w:space="0" w:color="auto"/>
              <w:bottom w:val="single" w:sz="4" w:space="0" w:color="auto"/>
              <w:right w:val="single" w:sz="4" w:space="0" w:color="auto"/>
            </w:tcBorders>
            <w:hideMark/>
          </w:tcPr>
          <w:p w:rsidR="00CC1E71" w:rsidRPr="003D24AE" w:rsidRDefault="00CC1E71" w:rsidP="00A05026">
            <w:pPr>
              <w:spacing w:after="0" w:line="240" w:lineRule="auto"/>
              <w:jc w:val="both"/>
              <w:rPr>
                <w:rFonts w:ascii="Times New Roman" w:hAnsi="Times New Roman" w:cs="Times New Roman"/>
                <w:b/>
              </w:rPr>
            </w:pPr>
            <w:r w:rsidRPr="003D24AE">
              <w:rPr>
                <w:rFonts w:ascii="Times New Roman" w:hAnsi="Times New Roman" w:cs="Times New Roman"/>
                <w:b/>
              </w:rPr>
              <w:t>Итого</w:t>
            </w:r>
          </w:p>
        </w:tc>
      </w:tr>
      <w:tr w:rsidR="00BC6BD9" w:rsidRPr="003D24AE" w:rsidTr="00B608D9">
        <w:tc>
          <w:tcPr>
            <w:tcW w:w="757" w:type="pct"/>
            <w:tcBorders>
              <w:top w:val="single" w:sz="4" w:space="0" w:color="auto"/>
              <w:left w:val="single" w:sz="4" w:space="0" w:color="auto"/>
              <w:bottom w:val="single" w:sz="4" w:space="0" w:color="auto"/>
              <w:right w:val="single" w:sz="4" w:space="0" w:color="auto"/>
            </w:tcBorders>
          </w:tcPr>
          <w:p w:rsidR="00BC6BD9" w:rsidRPr="003D24AE" w:rsidRDefault="00BC6BD9" w:rsidP="00BC6BD9">
            <w:pPr>
              <w:spacing w:after="0" w:line="240" w:lineRule="auto"/>
              <w:jc w:val="both"/>
              <w:rPr>
                <w:rFonts w:ascii="Times New Roman" w:hAnsi="Times New Roman" w:cs="Times New Roman"/>
              </w:rPr>
            </w:pPr>
          </w:p>
        </w:tc>
        <w:tc>
          <w:tcPr>
            <w:tcW w:w="542" w:type="pct"/>
            <w:tcBorders>
              <w:top w:val="single" w:sz="4" w:space="0" w:color="auto"/>
              <w:left w:val="single" w:sz="4" w:space="0" w:color="auto"/>
              <w:bottom w:val="single" w:sz="4" w:space="0" w:color="auto"/>
              <w:right w:val="single" w:sz="4" w:space="0" w:color="auto"/>
            </w:tcBorders>
            <w:hideMark/>
          </w:tcPr>
          <w:p w:rsidR="00BC6BD9" w:rsidRPr="003D24AE" w:rsidRDefault="00BC6BD9" w:rsidP="0028423D">
            <w:pPr>
              <w:spacing w:after="0" w:line="240" w:lineRule="auto"/>
              <w:jc w:val="both"/>
              <w:rPr>
                <w:rFonts w:ascii="Times New Roman" w:hAnsi="Times New Roman" w:cs="Times New Roman"/>
                <w:b/>
              </w:rPr>
            </w:pPr>
            <w:r w:rsidRPr="003D24AE">
              <w:rPr>
                <w:rFonts w:ascii="Times New Roman" w:hAnsi="Times New Roman" w:cs="Times New Roman"/>
                <w:b/>
              </w:rPr>
              <w:t>202</w:t>
            </w:r>
            <w:r w:rsidR="0028423D">
              <w:rPr>
                <w:rFonts w:ascii="Times New Roman" w:hAnsi="Times New Roman" w:cs="Times New Roman"/>
                <w:b/>
              </w:rPr>
              <w:t>2</w:t>
            </w:r>
          </w:p>
        </w:tc>
        <w:tc>
          <w:tcPr>
            <w:tcW w:w="486" w:type="pct"/>
            <w:tcBorders>
              <w:top w:val="single" w:sz="4" w:space="0" w:color="auto"/>
              <w:left w:val="single" w:sz="4" w:space="0" w:color="auto"/>
              <w:bottom w:val="single" w:sz="4" w:space="0" w:color="auto"/>
              <w:right w:val="single" w:sz="4" w:space="0" w:color="auto"/>
            </w:tcBorders>
            <w:hideMark/>
          </w:tcPr>
          <w:p w:rsidR="00BC6BD9" w:rsidRPr="003D24AE" w:rsidRDefault="00BC6BD9" w:rsidP="0028423D">
            <w:pPr>
              <w:spacing w:after="0" w:line="240" w:lineRule="auto"/>
              <w:jc w:val="both"/>
              <w:rPr>
                <w:rFonts w:ascii="Times New Roman" w:hAnsi="Times New Roman" w:cs="Times New Roman"/>
                <w:b/>
              </w:rPr>
            </w:pPr>
            <w:r>
              <w:rPr>
                <w:rFonts w:ascii="Times New Roman" w:hAnsi="Times New Roman" w:cs="Times New Roman"/>
                <w:b/>
              </w:rPr>
              <w:t>202</w:t>
            </w:r>
            <w:r w:rsidR="0028423D">
              <w:rPr>
                <w:rFonts w:ascii="Times New Roman" w:hAnsi="Times New Roman" w:cs="Times New Roman"/>
                <w:b/>
              </w:rPr>
              <w:t>3</w:t>
            </w:r>
          </w:p>
        </w:tc>
        <w:tc>
          <w:tcPr>
            <w:tcW w:w="585" w:type="pct"/>
            <w:tcBorders>
              <w:top w:val="single" w:sz="4" w:space="0" w:color="auto"/>
              <w:left w:val="single" w:sz="4" w:space="0" w:color="auto"/>
              <w:bottom w:val="single" w:sz="4" w:space="0" w:color="auto"/>
              <w:right w:val="single" w:sz="4" w:space="0" w:color="auto"/>
            </w:tcBorders>
            <w:hideMark/>
          </w:tcPr>
          <w:p w:rsidR="00BC6BD9" w:rsidRPr="003D24AE" w:rsidRDefault="00BC6BD9" w:rsidP="0028423D">
            <w:pPr>
              <w:spacing w:after="0" w:line="240" w:lineRule="auto"/>
              <w:jc w:val="both"/>
              <w:rPr>
                <w:rFonts w:ascii="Times New Roman" w:hAnsi="Times New Roman" w:cs="Times New Roman"/>
                <w:b/>
              </w:rPr>
            </w:pPr>
            <w:r w:rsidRPr="003D24AE">
              <w:rPr>
                <w:rFonts w:ascii="Times New Roman" w:hAnsi="Times New Roman" w:cs="Times New Roman"/>
                <w:b/>
              </w:rPr>
              <w:t>202</w:t>
            </w:r>
            <w:r w:rsidR="0028423D">
              <w:rPr>
                <w:rFonts w:ascii="Times New Roman" w:hAnsi="Times New Roman" w:cs="Times New Roman"/>
                <w:b/>
              </w:rPr>
              <w:t>2</w:t>
            </w:r>
          </w:p>
        </w:tc>
        <w:tc>
          <w:tcPr>
            <w:tcW w:w="439" w:type="pct"/>
            <w:tcBorders>
              <w:top w:val="single" w:sz="4" w:space="0" w:color="auto"/>
              <w:left w:val="single" w:sz="4" w:space="0" w:color="auto"/>
              <w:bottom w:val="single" w:sz="4" w:space="0" w:color="auto"/>
              <w:right w:val="single" w:sz="4" w:space="0" w:color="auto"/>
            </w:tcBorders>
            <w:hideMark/>
          </w:tcPr>
          <w:p w:rsidR="00BC6BD9" w:rsidRPr="003D24AE" w:rsidRDefault="00BC6BD9" w:rsidP="0028423D">
            <w:pPr>
              <w:spacing w:after="0" w:line="240" w:lineRule="auto"/>
              <w:jc w:val="both"/>
              <w:rPr>
                <w:rFonts w:ascii="Times New Roman" w:hAnsi="Times New Roman" w:cs="Times New Roman"/>
                <w:b/>
              </w:rPr>
            </w:pPr>
            <w:r>
              <w:rPr>
                <w:rFonts w:ascii="Times New Roman" w:hAnsi="Times New Roman" w:cs="Times New Roman"/>
                <w:b/>
              </w:rPr>
              <w:t>202</w:t>
            </w:r>
            <w:r w:rsidR="0028423D">
              <w:rPr>
                <w:rFonts w:ascii="Times New Roman" w:hAnsi="Times New Roman" w:cs="Times New Roman"/>
                <w:b/>
              </w:rPr>
              <w:t>3</w:t>
            </w:r>
          </w:p>
        </w:tc>
        <w:tc>
          <w:tcPr>
            <w:tcW w:w="366" w:type="pct"/>
            <w:tcBorders>
              <w:top w:val="single" w:sz="4" w:space="0" w:color="auto"/>
              <w:left w:val="single" w:sz="4" w:space="0" w:color="auto"/>
              <w:bottom w:val="single" w:sz="4" w:space="0" w:color="auto"/>
              <w:right w:val="single" w:sz="4" w:space="0" w:color="auto"/>
            </w:tcBorders>
            <w:hideMark/>
          </w:tcPr>
          <w:p w:rsidR="00BC6BD9" w:rsidRPr="003D24AE" w:rsidRDefault="00BC6BD9" w:rsidP="0028423D">
            <w:pPr>
              <w:spacing w:after="0" w:line="240" w:lineRule="auto"/>
              <w:jc w:val="both"/>
              <w:rPr>
                <w:rFonts w:ascii="Times New Roman" w:hAnsi="Times New Roman" w:cs="Times New Roman"/>
                <w:b/>
              </w:rPr>
            </w:pPr>
            <w:r w:rsidRPr="003D24AE">
              <w:rPr>
                <w:rFonts w:ascii="Times New Roman" w:hAnsi="Times New Roman" w:cs="Times New Roman"/>
                <w:b/>
              </w:rPr>
              <w:t>202</w:t>
            </w:r>
            <w:r w:rsidR="0028423D">
              <w:rPr>
                <w:rFonts w:ascii="Times New Roman" w:hAnsi="Times New Roman" w:cs="Times New Roman"/>
                <w:b/>
              </w:rPr>
              <w:t>2</w:t>
            </w:r>
          </w:p>
        </w:tc>
        <w:tc>
          <w:tcPr>
            <w:tcW w:w="366" w:type="pct"/>
            <w:tcBorders>
              <w:top w:val="single" w:sz="4" w:space="0" w:color="auto"/>
              <w:left w:val="single" w:sz="4" w:space="0" w:color="auto"/>
              <w:bottom w:val="single" w:sz="4" w:space="0" w:color="auto"/>
              <w:right w:val="single" w:sz="4" w:space="0" w:color="auto"/>
            </w:tcBorders>
            <w:hideMark/>
          </w:tcPr>
          <w:p w:rsidR="00BC6BD9" w:rsidRPr="003D24AE" w:rsidRDefault="00BC6BD9" w:rsidP="0028423D">
            <w:pPr>
              <w:spacing w:after="0" w:line="240" w:lineRule="auto"/>
              <w:jc w:val="both"/>
              <w:rPr>
                <w:rFonts w:ascii="Times New Roman" w:hAnsi="Times New Roman" w:cs="Times New Roman"/>
                <w:b/>
              </w:rPr>
            </w:pPr>
            <w:r>
              <w:rPr>
                <w:rFonts w:ascii="Times New Roman" w:hAnsi="Times New Roman" w:cs="Times New Roman"/>
                <w:b/>
              </w:rPr>
              <w:t>202</w:t>
            </w:r>
            <w:r w:rsidR="0028423D">
              <w:rPr>
                <w:rFonts w:ascii="Times New Roman" w:hAnsi="Times New Roman" w:cs="Times New Roman"/>
                <w:b/>
              </w:rPr>
              <w:t>3</w:t>
            </w:r>
          </w:p>
        </w:tc>
        <w:tc>
          <w:tcPr>
            <w:tcW w:w="366" w:type="pct"/>
            <w:tcBorders>
              <w:top w:val="single" w:sz="4" w:space="0" w:color="auto"/>
              <w:left w:val="single" w:sz="4" w:space="0" w:color="auto"/>
              <w:bottom w:val="single" w:sz="4" w:space="0" w:color="auto"/>
              <w:right w:val="single" w:sz="4" w:space="0" w:color="auto"/>
            </w:tcBorders>
            <w:hideMark/>
          </w:tcPr>
          <w:p w:rsidR="00BC6BD9" w:rsidRPr="003D24AE" w:rsidRDefault="00BC6BD9" w:rsidP="0028423D">
            <w:pPr>
              <w:spacing w:after="0" w:line="240" w:lineRule="auto"/>
              <w:jc w:val="both"/>
              <w:rPr>
                <w:rFonts w:ascii="Times New Roman" w:hAnsi="Times New Roman" w:cs="Times New Roman"/>
                <w:b/>
              </w:rPr>
            </w:pPr>
            <w:r w:rsidRPr="003D24AE">
              <w:rPr>
                <w:rFonts w:ascii="Times New Roman" w:hAnsi="Times New Roman" w:cs="Times New Roman"/>
                <w:b/>
              </w:rPr>
              <w:t>202</w:t>
            </w:r>
            <w:r w:rsidR="0028423D">
              <w:rPr>
                <w:rFonts w:ascii="Times New Roman" w:hAnsi="Times New Roman" w:cs="Times New Roman"/>
                <w:b/>
              </w:rPr>
              <w:t>2</w:t>
            </w:r>
          </w:p>
        </w:tc>
        <w:tc>
          <w:tcPr>
            <w:tcW w:w="365" w:type="pct"/>
            <w:tcBorders>
              <w:top w:val="single" w:sz="4" w:space="0" w:color="auto"/>
              <w:left w:val="single" w:sz="4" w:space="0" w:color="auto"/>
              <w:bottom w:val="single" w:sz="4" w:space="0" w:color="auto"/>
              <w:right w:val="single" w:sz="4" w:space="0" w:color="auto"/>
            </w:tcBorders>
            <w:hideMark/>
          </w:tcPr>
          <w:p w:rsidR="00BC6BD9" w:rsidRPr="003D24AE" w:rsidRDefault="00BC6BD9" w:rsidP="0028423D">
            <w:pPr>
              <w:spacing w:after="0" w:line="240" w:lineRule="auto"/>
              <w:jc w:val="both"/>
              <w:rPr>
                <w:rFonts w:ascii="Times New Roman" w:hAnsi="Times New Roman" w:cs="Times New Roman"/>
                <w:b/>
              </w:rPr>
            </w:pPr>
            <w:r>
              <w:rPr>
                <w:rFonts w:ascii="Times New Roman" w:hAnsi="Times New Roman" w:cs="Times New Roman"/>
                <w:b/>
              </w:rPr>
              <w:t>202</w:t>
            </w:r>
            <w:r w:rsidR="0028423D">
              <w:rPr>
                <w:rFonts w:ascii="Times New Roman" w:hAnsi="Times New Roman" w:cs="Times New Roman"/>
                <w:b/>
              </w:rPr>
              <w:t>3</w:t>
            </w:r>
          </w:p>
        </w:tc>
        <w:tc>
          <w:tcPr>
            <w:tcW w:w="366" w:type="pct"/>
            <w:tcBorders>
              <w:top w:val="single" w:sz="4" w:space="0" w:color="auto"/>
              <w:left w:val="single" w:sz="4" w:space="0" w:color="auto"/>
              <w:bottom w:val="single" w:sz="4" w:space="0" w:color="auto"/>
              <w:right w:val="single" w:sz="4" w:space="0" w:color="auto"/>
            </w:tcBorders>
            <w:hideMark/>
          </w:tcPr>
          <w:p w:rsidR="00BC6BD9" w:rsidRPr="003D24AE" w:rsidRDefault="00BC6BD9" w:rsidP="0028423D">
            <w:pPr>
              <w:spacing w:after="0" w:line="240" w:lineRule="auto"/>
              <w:jc w:val="both"/>
              <w:rPr>
                <w:rFonts w:ascii="Times New Roman" w:hAnsi="Times New Roman" w:cs="Times New Roman"/>
                <w:b/>
              </w:rPr>
            </w:pPr>
            <w:r>
              <w:rPr>
                <w:rFonts w:ascii="Times New Roman" w:hAnsi="Times New Roman" w:cs="Times New Roman"/>
                <w:b/>
              </w:rPr>
              <w:t>202</w:t>
            </w:r>
            <w:r w:rsidR="0028423D">
              <w:rPr>
                <w:rFonts w:ascii="Times New Roman" w:hAnsi="Times New Roman" w:cs="Times New Roman"/>
                <w:b/>
              </w:rPr>
              <w:t>2</w:t>
            </w:r>
          </w:p>
        </w:tc>
        <w:tc>
          <w:tcPr>
            <w:tcW w:w="362" w:type="pct"/>
            <w:tcBorders>
              <w:top w:val="single" w:sz="4" w:space="0" w:color="auto"/>
              <w:left w:val="single" w:sz="4" w:space="0" w:color="auto"/>
              <w:bottom w:val="single" w:sz="4" w:space="0" w:color="auto"/>
              <w:right w:val="single" w:sz="4" w:space="0" w:color="auto"/>
            </w:tcBorders>
            <w:hideMark/>
          </w:tcPr>
          <w:p w:rsidR="00BC6BD9" w:rsidRPr="003D24AE" w:rsidRDefault="00BC6BD9" w:rsidP="0028423D">
            <w:pPr>
              <w:spacing w:after="0" w:line="240" w:lineRule="auto"/>
              <w:jc w:val="both"/>
              <w:rPr>
                <w:rFonts w:ascii="Times New Roman" w:hAnsi="Times New Roman" w:cs="Times New Roman"/>
                <w:b/>
              </w:rPr>
            </w:pPr>
            <w:r>
              <w:rPr>
                <w:rFonts w:ascii="Times New Roman" w:hAnsi="Times New Roman" w:cs="Times New Roman"/>
                <w:b/>
              </w:rPr>
              <w:t>202</w:t>
            </w:r>
            <w:r w:rsidR="0028423D">
              <w:rPr>
                <w:rFonts w:ascii="Times New Roman" w:hAnsi="Times New Roman" w:cs="Times New Roman"/>
                <w:b/>
              </w:rPr>
              <w:t>3</w:t>
            </w:r>
          </w:p>
        </w:tc>
      </w:tr>
      <w:tr w:rsidR="00BC6BD9" w:rsidRPr="003D24AE" w:rsidTr="00B608D9">
        <w:tc>
          <w:tcPr>
            <w:tcW w:w="757" w:type="pct"/>
            <w:tcBorders>
              <w:top w:val="single" w:sz="4" w:space="0" w:color="auto"/>
              <w:left w:val="single" w:sz="4" w:space="0" w:color="auto"/>
              <w:bottom w:val="single" w:sz="4" w:space="0" w:color="auto"/>
              <w:right w:val="single" w:sz="4" w:space="0" w:color="auto"/>
            </w:tcBorders>
            <w:hideMark/>
          </w:tcPr>
          <w:p w:rsidR="00BC6BD9" w:rsidRPr="003D24AE" w:rsidRDefault="00BC6BD9" w:rsidP="00BC6BD9">
            <w:pPr>
              <w:spacing w:after="0" w:line="240" w:lineRule="auto"/>
              <w:jc w:val="both"/>
              <w:rPr>
                <w:rFonts w:ascii="Times New Roman" w:hAnsi="Times New Roman" w:cs="Times New Roman"/>
                <w:b/>
              </w:rPr>
            </w:pPr>
            <w:r w:rsidRPr="003D24AE">
              <w:rPr>
                <w:rFonts w:ascii="Times New Roman" w:hAnsi="Times New Roman" w:cs="Times New Roman"/>
                <w:b/>
              </w:rPr>
              <w:t>Число дворов</w:t>
            </w:r>
          </w:p>
        </w:tc>
        <w:tc>
          <w:tcPr>
            <w:tcW w:w="542" w:type="pct"/>
            <w:tcBorders>
              <w:top w:val="single" w:sz="4" w:space="0" w:color="auto"/>
              <w:left w:val="single" w:sz="4" w:space="0" w:color="auto"/>
              <w:bottom w:val="single" w:sz="4" w:space="0" w:color="auto"/>
              <w:right w:val="single" w:sz="4" w:space="0" w:color="auto"/>
            </w:tcBorders>
            <w:hideMark/>
          </w:tcPr>
          <w:p w:rsidR="00BC6BD9" w:rsidRPr="00426D73" w:rsidRDefault="00BC6BD9" w:rsidP="00BC6BD9">
            <w:pPr>
              <w:spacing w:after="0" w:line="240" w:lineRule="auto"/>
              <w:jc w:val="both"/>
              <w:rPr>
                <w:rFonts w:ascii="Times New Roman" w:hAnsi="Times New Roman" w:cs="Times New Roman"/>
              </w:rPr>
            </w:pPr>
            <w:r w:rsidRPr="00426D73">
              <w:rPr>
                <w:rFonts w:ascii="Times New Roman" w:hAnsi="Times New Roman" w:cs="Times New Roman"/>
              </w:rPr>
              <w:t>58</w:t>
            </w:r>
          </w:p>
        </w:tc>
        <w:tc>
          <w:tcPr>
            <w:tcW w:w="486" w:type="pct"/>
            <w:tcBorders>
              <w:top w:val="single" w:sz="4" w:space="0" w:color="auto"/>
              <w:left w:val="single" w:sz="4" w:space="0" w:color="auto"/>
              <w:bottom w:val="single" w:sz="4" w:space="0" w:color="auto"/>
              <w:right w:val="single" w:sz="4" w:space="0" w:color="auto"/>
            </w:tcBorders>
            <w:hideMark/>
          </w:tcPr>
          <w:p w:rsidR="00BC6BD9" w:rsidRPr="00426D73" w:rsidRDefault="00BC6BD9" w:rsidP="0028423D">
            <w:pPr>
              <w:spacing w:after="0" w:line="240" w:lineRule="auto"/>
              <w:jc w:val="both"/>
              <w:rPr>
                <w:rFonts w:ascii="Times New Roman" w:hAnsi="Times New Roman" w:cs="Times New Roman"/>
              </w:rPr>
            </w:pPr>
            <w:r w:rsidRPr="00426D73">
              <w:rPr>
                <w:rFonts w:ascii="Times New Roman" w:hAnsi="Times New Roman" w:cs="Times New Roman"/>
              </w:rPr>
              <w:t>5</w:t>
            </w:r>
            <w:r w:rsidR="0028423D" w:rsidRPr="00426D73">
              <w:rPr>
                <w:rFonts w:ascii="Times New Roman" w:hAnsi="Times New Roman" w:cs="Times New Roman"/>
              </w:rPr>
              <w:t>5</w:t>
            </w:r>
          </w:p>
        </w:tc>
        <w:tc>
          <w:tcPr>
            <w:tcW w:w="585" w:type="pct"/>
            <w:tcBorders>
              <w:top w:val="single" w:sz="4" w:space="0" w:color="auto"/>
              <w:left w:val="single" w:sz="4" w:space="0" w:color="auto"/>
              <w:bottom w:val="single" w:sz="4" w:space="0" w:color="auto"/>
              <w:right w:val="single" w:sz="4" w:space="0" w:color="auto"/>
            </w:tcBorders>
            <w:hideMark/>
          </w:tcPr>
          <w:p w:rsidR="00BC6BD9" w:rsidRPr="00426D73" w:rsidRDefault="00BC6BD9" w:rsidP="00BC6BD9">
            <w:pPr>
              <w:spacing w:after="0" w:line="240" w:lineRule="auto"/>
              <w:jc w:val="both"/>
              <w:rPr>
                <w:rFonts w:ascii="Times New Roman" w:hAnsi="Times New Roman" w:cs="Times New Roman"/>
              </w:rPr>
            </w:pPr>
            <w:r w:rsidRPr="00426D73">
              <w:rPr>
                <w:rFonts w:ascii="Times New Roman" w:hAnsi="Times New Roman" w:cs="Times New Roman"/>
              </w:rPr>
              <w:t>4</w:t>
            </w:r>
          </w:p>
        </w:tc>
        <w:tc>
          <w:tcPr>
            <w:tcW w:w="439" w:type="pct"/>
            <w:tcBorders>
              <w:top w:val="single" w:sz="4" w:space="0" w:color="auto"/>
              <w:left w:val="single" w:sz="4" w:space="0" w:color="auto"/>
              <w:bottom w:val="single" w:sz="4" w:space="0" w:color="auto"/>
              <w:right w:val="single" w:sz="4" w:space="0" w:color="auto"/>
            </w:tcBorders>
            <w:hideMark/>
          </w:tcPr>
          <w:p w:rsidR="00BC6BD9" w:rsidRPr="00426D73" w:rsidRDefault="0028423D" w:rsidP="00BC6BD9">
            <w:pPr>
              <w:spacing w:after="0" w:line="240" w:lineRule="auto"/>
              <w:jc w:val="both"/>
              <w:rPr>
                <w:rFonts w:ascii="Times New Roman" w:hAnsi="Times New Roman" w:cs="Times New Roman"/>
              </w:rPr>
            </w:pPr>
            <w:r w:rsidRPr="00426D73">
              <w:rPr>
                <w:rFonts w:ascii="Times New Roman" w:hAnsi="Times New Roman" w:cs="Times New Roman"/>
              </w:rPr>
              <w:t>1</w:t>
            </w:r>
          </w:p>
        </w:tc>
        <w:tc>
          <w:tcPr>
            <w:tcW w:w="366" w:type="pct"/>
            <w:tcBorders>
              <w:top w:val="single" w:sz="4" w:space="0" w:color="auto"/>
              <w:left w:val="single" w:sz="4" w:space="0" w:color="auto"/>
              <w:bottom w:val="single" w:sz="4" w:space="0" w:color="auto"/>
              <w:right w:val="single" w:sz="4" w:space="0" w:color="auto"/>
            </w:tcBorders>
            <w:hideMark/>
          </w:tcPr>
          <w:p w:rsidR="00BC6BD9" w:rsidRPr="00426D73" w:rsidRDefault="0028423D" w:rsidP="00BC6BD9">
            <w:pPr>
              <w:spacing w:after="0" w:line="240" w:lineRule="auto"/>
              <w:jc w:val="both"/>
              <w:rPr>
                <w:rFonts w:ascii="Times New Roman" w:hAnsi="Times New Roman" w:cs="Times New Roman"/>
              </w:rPr>
            </w:pPr>
            <w:r w:rsidRPr="00426D73">
              <w:rPr>
                <w:rFonts w:ascii="Times New Roman" w:hAnsi="Times New Roman" w:cs="Times New Roman"/>
              </w:rPr>
              <w:t>6</w:t>
            </w:r>
          </w:p>
        </w:tc>
        <w:tc>
          <w:tcPr>
            <w:tcW w:w="366" w:type="pct"/>
            <w:tcBorders>
              <w:top w:val="single" w:sz="4" w:space="0" w:color="auto"/>
              <w:left w:val="single" w:sz="4" w:space="0" w:color="auto"/>
              <w:bottom w:val="single" w:sz="4" w:space="0" w:color="auto"/>
              <w:right w:val="single" w:sz="4" w:space="0" w:color="auto"/>
            </w:tcBorders>
            <w:hideMark/>
          </w:tcPr>
          <w:p w:rsidR="00BC6BD9" w:rsidRPr="00426D73" w:rsidRDefault="0028423D" w:rsidP="00BC6BD9">
            <w:pPr>
              <w:spacing w:after="0" w:line="240" w:lineRule="auto"/>
              <w:jc w:val="both"/>
              <w:rPr>
                <w:rFonts w:ascii="Times New Roman" w:hAnsi="Times New Roman" w:cs="Times New Roman"/>
              </w:rPr>
            </w:pPr>
            <w:r w:rsidRPr="00426D73">
              <w:rPr>
                <w:rFonts w:ascii="Times New Roman" w:hAnsi="Times New Roman" w:cs="Times New Roman"/>
              </w:rPr>
              <w:t>5</w:t>
            </w:r>
          </w:p>
        </w:tc>
        <w:tc>
          <w:tcPr>
            <w:tcW w:w="366" w:type="pct"/>
            <w:tcBorders>
              <w:top w:val="single" w:sz="4" w:space="0" w:color="auto"/>
              <w:left w:val="single" w:sz="4" w:space="0" w:color="auto"/>
              <w:bottom w:val="single" w:sz="4" w:space="0" w:color="auto"/>
              <w:right w:val="single" w:sz="4" w:space="0" w:color="auto"/>
            </w:tcBorders>
            <w:hideMark/>
          </w:tcPr>
          <w:p w:rsidR="00BC6BD9" w:rsidRPr="00426D73" w:rsidRDefault="00BC6BD9" w:rsidP="00BC6BD9">
            <w:pPr>
              <w:spacing w:after="0" w:line="240" w:lineRule="auto"/>
              <w:jc w:val="both"/>
              <w:rPr>
                <w:rFonts w:ascii="Times New Roman" w:hAnsi="Times New Roman" w:cs="Times New Roman"/>
              </w:rPr>
            </w:pPr>
            <w:r w:rsidRPr="00426D73">
              <w:rPr>
                <w:rFonts w:ascii="Times New Roman" w:hAnsi="Times New Roman" w:cs="Times New Roman"/>
              </w:rPr>
              <w:t>1</w:t>
            </w:r>
          </w:p>
        </w:tc>
        <w:tc>
          <w:tcPr>
            <w:tcW w:w="365" w:type="pct"/>
            <w:tcBorders>
              <w:top w:val="single" w:sz="4" w:space="0" w:color="auto"/>
              <w:left w:val="single" w:sz="4" w:space="0" w:color="auto"/>
              <w:bottom w:val="single" w:sz="4" w:space="0" w:color="auto"/>
              <w:right w:val="single" w:sz="4" w:space="0" w:color="auto"/>
            </w:tcBorders>
            <w:hideMark/>
          </w:tcPr>
          <w:p w:rsidR="00BC6BD9" w:rsidRPr="00426D73" w:rsidRDefault="00BC6BD9" w:rsidP="00BC6BD9">
            <w:pPr>
              <w:spacing w:after="0" w:line="240" w:lineRule="auto"/>
              <w:jc w:val="both"/>
              <w:rPr>
                <w:rFonts w:ascii="Times New Roman" w:hAnsi="Times New Roman" w:cs="Times New Roman"/>
              </w:rPr>
            </w:pPr>
            <w:r w:rsidRPr="00426D73">
              <w:rPr>
                <w:rFonts w:ascii="Times New Roman" w:hAnsi="Times New Roman" w:cs="Times New Roman"/>
              </w:rPr>
              <w:t>1</w:t>
            </w:r>
          </w:p>
        </w:tc>
        <w:tc>
          <w:tcPr>
            <w:tcW w:w="366" w:type="pct"/>
            <w:tcBorders>
              <w:top w:val="single" w:sz="4" w:space="0" w:color="auto"/>
              <w:left w:val="single" w:sz="4" w:space="0" w:color="auto"/>
              <w:bottom w:val="single" w:sz="4" w:space="0" w:color="auto"/>
              <w:right w:val="single" w:sz="4" w:space="0" w:color="auto"/>
            </w:tcBorders>
            <w:hideMark/>
          </w:tcPr>
          <w:p w:rsidR="00BC6BD9" w:rsidRPr="00426D73" w:rsidRDefault="009C25EF" w:rsidP="0028423D">
            <w:pPr>
              <w:spacing w:after="0" w:line="240" w:lineRule="auto"/>
              <w:jc w:val="both"/>
              <w:rPr>
                <w:rFonts w:ascii="Times New Roman" w:hAnsi="Times New Roman" w:cs="Times New Roman"/>
              </w:rPr>
            </w:pPr>
            <w:r w:rsidRPr="00426D73">
              <w:rPr>
                <w:rFonts w:ascii="Times New Roman" w:hAnsi="Times New Roman" w:cs="Times New Roman"/>
              </w:rPr>
              <w:t>6</w:t>
            </w:r>
            <w:r w:rsidR="0028423D" w:rsidRPr="00426D73">
              <w:rPr>
                <w:rFonts w:ascii="Times New Roman" w:hAnsi="Times New Roman" w:cs="Times New Roman"/>
              </w:rPr>
              <w:t>9</w:t>
            </w:r>
          </w:p>
        </w:tc>
        <w:tc>
          <w:tcPr>
            <w:tcW w:w="362" w:type="pct"/>
            <w:tcBorders>
              <w:top w:val="single" w:sz="4" w:space="0" w:color="auto"/>
              <w:left w:val="single" w:sz="4" w:space="0" w:color="auto"/>
              <w:bottom w:val="single" w:sz="4" w:space="0" w:color="auto"/>
              <w:right w:val="single" w:sz="4" w:space="0" w:color="auto"/>
            </w:tcBorders>
            <w:hideMark/>
          </w:tcPr>
          <w:p w:rsidR="00BC6BD9" w:rsidRPr="00426D73" w:rsidRDefault="009C25EF" w:rsidP="0028423D">
            <w:pPr>
              <w:spacing w:after="0" w:line="240" w:lineRule="auto"/>
              <w:jc w:val="both"/>
              <w:rPr>
                <w:rFonts w:ascii="Times New Roman" w:hAnsi="Times New Roman" w:cs="Times New Roman"/>
              </w:rPr>
            </w:pPr>
            <w:r w:rsidRPr="00426D73">
              <w:rPr>
                <w:rFonts w:ascii="Times New Roman" w:hAnsi="Times New Roman" w:cs="Times New Roman"/>
              </w:rPr>
              <w:t>6</w:t>
            </w:r>
            <w:r w:rsidR="0028423D" w:rsidRPr="00426D73">
              <w:rPr>
                <w:rFonts w:ascii="Times New Roman" w:hAnsi="Times New Roman" w:cs="Times New Roman"/>
              </w:rPr>
              <w:t>2</w:t>
            </w:r>
          </w:p>
        </w:tc>
      </w:tr>
      <w:tr w:rsidR="00BC6BD9" w:rsidRPr="00CC1E71" w:rsidTr="00B608D9">
        <w:tc>
          <w:tcPr>
            <w:tcW w:w="757" w:type="pct"/>
            <w:tcBorders>
              <w:top w:val="single" w:sz="4" w:space="0" w:color="auto"/>
              <w:left w:val="single" w:sz="4" w:space="0" w:color="auto"/>
              <w:bottom w:val="single" w:sz="4" w:space="0" w:color="auto"/>
              <w:right w:val="single" w:sz="4" w:space="0" w:color="auto"/>
            </w:tcBorders>
            <w:hideMark/>
          </w:tcPr>
          <w:p w:rsidR="00BC6BD9" w:rsidRPr="003D24AE" w:rsidRDefault="00BC6BD9" w:rsidP="00BC6BD9">
            <w:pPr>
              <w:spacing w:after="0" w:line="240" w:lineRule="auto"/>
              <w:jc w:val="both"/>
              <w:rPr>
                <w:rFonts w:ascii="Times New Roman" w:hAnsi="Times New Roman" w:cs="Times New Roman"/>
                <w:b/>
              </w:rPr>
            </w:pPr>
            <w:r w:rsidRPr="003D24AE">
              <w:rPr>
                <w:rFonts w:ascii="Times New Roman" w:hAnsi="Times New Roman" w:cs="Times New Roman"/>
                <w:b/>
              </w:rPr>
              <w:t>Население</w:t>
            </w:r>
          </w:p>
        </w:tc>
        <w:tc>
          <w:tcPr>
            <w:tcW w:w="542" w:type="pct"/>
            <w:tcBorders>
              <w:top w:val="single" w:sz="4" w:space="0" w:color="auto"/>
              <w:left w:val="single" w:sz="4" w:space="0" w:color="auto"/>
              <w:bottom w:val="single" w:sz="4" w:space="0" w:color="auto"/>
              <w:right w:val="single" w:sz="4" w:space="0" w:color="auto"/>
            </w:tcBorders>
            <w:hideMark/>
          </w:tcPr>
          <w:p w:rsidR="00BC6BD9" w:rsidRPr="003D24AE" w:rsidRDefault="00E064E5" w:rsidP="0028423D">
            <w:pPr>
              <w:spacing w:after="0" w:line="240" w:lineRule="auto"/>
              <w:jc w:val="both"/>
              <w:rPr>
                <w:rFonts w:ascii="Times New Roman" w:hAnsi="Times New Roman" w:cs="Times New Roman"/>
              </w:rPr>
            </w:pPr>
            <w:r>
              <w:rPr>
                <w:rFonts w:ascii="Times New Roman" w:hAnsi="Times New Roman" w:cs="Times New Roman"/>
              </w:rPr>
              <w:t>1</w:t>
            </w:r>
            <w:r w:rsidR="0028423D">
              <w:rPr>
                <w:rFonts w:ascii="Times New Roman" w:hAnsi="Times New Roman" w:cs="Times New Roman"/>
              </w:rPr>
              <w:t>48</w:t>
            </w:r>
          </w:p>
        </w:tc>
        <w:tc>
          <w:tcPr>
            <w:tcW w:w="486" w:type="pct"/>
            <w:tcBorders>
              <w:top w:val="single" w:sz="4" w:space="0" w:color="auto"/>
              <w:left w:val="single" w:sz="4" w:space="0" w:color="auto"/>
              <w:bottom w:val="single" w:sz="4" w:space="0" w:color="auto"/>
              <w:right w:val="single" w:sz="4" w:space="0" w:color="auto"/>
            </w:tcBorders>
            <w:hideMark/>
          </w:tcPr>
          <w:p w:rsidR="00BC6BD9" w:rsidRPr="003D24AE" w:rsidRDefault="00E064E5" w:rsidP="0028423D">
            <w:pPr>
              <w:spacing w:after="0" w:line="240" w:lineRule="auto"/>
              <w:jc w:val="both"/>
              <w:rPr>
                <w:rFonts w:ascii="Times New Roman" w:hAnsi="Times New Roman" w:cs="Times New Roman"/>
              </w:rPr>
            </w:pPr>
            <w:r>
              <w:rPr>
                <w:rFonts w:ascii="Times New Roman" w:hAnsi="Times New Roman" w:cs="Times New Roman"/>
              </w:rPr>
              <w:t>14</w:t>
            </w:r>
            <w:r w:rsidR="0028423D">
              <w:rPr>
                <w:rFonts w:ascii="Times New Roman" w:hAnsi="Times New Roman" w:cs="Times New Roman"/>
              </w:rPr>
              <w:t>6</w:t>
            </w:r>
          </w:p>
        </w:tc>
        <w:tc>
          <w:tcPr>
            <w:tcW w:w="585" w:type="pct"/>
            <w:tcBorders>
              <w:top w:val="single" w:sz="4" w:space="0" w:color="auto"/>
              <w:left w:val="single" w:sz="4" w:space="0" w:color="auto"/>
              <w:bottom w:val="single" w:sz="4" w:space="0" w:color="auto"/>
              <w:right w:val="single" w:sz="4" w:space="0" w:color="auto"/>
            </w:tcBorders>
            <w:hideMark/>
          </w:tcPr>
          <w:p w:rsidR="00BC6BD9" w:rsidRPr="003D24AE" w:rsidRDefault="0028423D" w:rsidP="00BC6BD9">
            <w:pPr>
              <w:spacing w:after="0" w:line="240" w:lineRule="auto"/>
              <w:jc w:val="both"/>
              <w:rPr>
                <w:rFonts w:ascii="Times New Roman" w:hAnsi="Times New Roman" w:cs="Times New Roman"/>
              </w:rPr>
            </w:pPr>
            <w:r>
              <w:rPr>
                <w:rFonts w:ascii="Times New Roman" w:hAnsi="Times New Roman" w:cs="Times New Roman"/>
              </w:rPr>
              <w:t>2</w:t>
            </w:r>
          </w:p>
        </w:tc>
        <w:tc>
          <w:tcPr>
            <w:tcW w:w="439" w:type="pct"/>
            <w:tcBorders>
              <w:top w:val="single" w:sz="4" w:space="0" w:color="auto"/>
              <w:left w:val="single" w:sz="4" w:space="0" w:color="auto"/>
              <w:bottom w:val="single" w:sz="4" w:space="0" w:color="auto"/>
              <w:right w:val="single" w:sz="4" w:space="0" w:color="auto"/>
            </w:tcBorders>
            <w:hideMark/>
          </w:tcPr>
          <w:p w:rsidR="00BC6BD9" w:rsidRPr="003D24AE" w:rsidRDefault="0028423D" w:rsidP="00BC6BD9">
            <w:pPr>
              <w:spacing w:after="0" w:line="240" w:lineRule="auto"/>
              <w:jc w:val="both"/>
              <w:rPr>
                <w:rFonts w:ascii="Times New Roman" w:hAnsi="Times New Roman" w:cs="Times New Roman"/>
              </w:rPr>
            </w:pPr>
            <w:r>
              <w:rPr>
                <w:rFonts w:ascii="Times New Roman" w:hAnsi="Times New Roman" w:cs="Times New Roman"/>
              </w:rPr>
              <w:t>3</w:t>
            </w:r>
          </w:p>
        </w:tc>
        <w:tc>
          <w:tcPr>
            <w:tcW w:w="366" w:type="pct"/>
            <w:tcBorders>
              <w:top w:val="single" w:sz="4" w:space="0" w:color="auto"/>
              <w:left w:val="single" w:sz="4" w:space="0" w:color="auto"/>
              <w:bottom w:val="single" w:sz="4" w:space="0" w:color="auto"/>
              <w:right w:val="single" w:sz="4" w:space="0" w:color="auto"/>
            </w:tcBorders>
            <w:hideMark/>
          </w:tcPr>
          <w:p w:rsidR="00BC6BD9" w:rsidRPr="003D24AE" w:rsidRDefault="00E064E5" w:rsidP="00BC6BD9">
            <w:pPr>
              <w:spacing w:after="0" w:line="240" w:lineRule="auto"/>
              <w:jc w:val="both"/>
              <w:rPr>
                <w:rFonts w:ascii="Times New Roman" w:hAnsi="Times New Roman" w:cs="Times New Roman"/>
              </w:rPr>
            </w:pPr>
            <w:r>
              <w:rPr>
                <w:rFonts w:ascii="Times New Roman" w:hAnsi="Times New Roman" w:cs="Times New Roman"/>
              </w:rPr>
              <w:t>15</w:t>
            </w:r>
          </w:p>
        </w:tc>
        <w:tc>
          <w:tcPr>
            <w:tcW w:w="366" w:type="pct"/>
            <w:tcBorders>
              <w:top w:val="single" w:sz="4" w:space="0" w:color="auto"/>
              <w:left w:val="single" w:sz="4" w:space="0" w:color="auto"/>
              <w:bottom w:val="single" w:sz="4" w:space="0" w:color="auto"/>
              <w:right w:val="single" w:sz="4" w:space="0" w:color="auto"/>
            </w:tcBorders>
            <w:hideMark/>
          </w:tcPr>
          <w:p w:rsidR="00BC6BD9" w:rsidRPr="003D24AE" w:rsidRDefault="00E064E5" w:rsidP="0028423D">
            <w:pPr>
              <w:spacing w:after="0" w:line="240" w:lineRule="auto"/>
              <w:jc w:val="both"/>
              <w:rPr>
                <w:rFonts w:ascii="Times New Roman" w:hAnsi="Times New Roman" w:cs="Times New Roman"/>
              </w:rPr>
            </w:pPr>
            <w:r>
              <w:rPr>
                <w:rFonts w:ascii="Times New Roman" w:hAnsi="Times New Roman" w:cs="Times New Roman"/>
              </w:rPr>
              <w:t>1</w:t>
            </w:r>
            <w:r w:rsidR="0028423D">
              <w:rPr>
                <w:rFonts w:ascii="Times New Roman" w:hAnsi="Times New Roman" w:cs="Times New Roman"/>
              </w:rPr>
              <w:t>3</w:t>
            </w:r>
          </w:p>
        </w:tc>
        <w:tc>
          <w:tcPr>
            <w:tcW w:w="366" w:type="pct"/>
            <w:tcBorders>
              <w:top w:val="single" w:sz="4" w:space="0" w:color="auto"/>
              <w:left w:val="single" w:sz="4" w:space="0" w:color="auto"/>
              <w:bottom w:val="single" w:sz="4" w:space="0" w:color="auto"/>
              <w:right w:val="single" w:sz="4" w:space="0" w:color="auto"/>
            </w:tcBorders>
            <w:hideMark/>
          </w:tcPr>
          <w:p w:rsidR="00BC6BD9" w:rsidRPr="003D24AE" w:rsidRDefault="00E064E5" w:rsidP="00BC6BD9">
            <w:pPr>
              <w:spacing w:after="0" w:line="240" w:lineRule="auto"/>
              <w:jc w:val="both"/>
              <w:rPr>
                <w:rFonts w:ascii="Times New Roman" w:hAnsi="Times New Roman" w:cs="Times New Roman"/>
              </w:rPr>
            </w:pPr>
            <w:r>
              <w:rPr>
                <w:rFonts w:ascii="Times New Roman" w:hAnsi="Times New Roman" w:cs="Times New Roman"/>
              </w:rPr>
              <w:t>2</w:t>
            </w:r>
          </w:p>
        </w:tc>
        <w:tc>
          <w:tcPr>
            <w:tcW w:w="365" w:type="pct"/>
            <w:tcBorders>
              <w:top w:val="single" w:sz="4" w:space="0" w:color="auto"/>
              <w:left w:val="single" w:sz="4" w:space="0" w:color="auto"/>
              <w:bottom w:val="single" w:sz="4" w:space="0" w:color="auto"/>
              <w:right w:val="single" w:sz="4" w:space="0" w:color="auto"/>
            </w:tcBorders>
            <w:hideMark/>
          </w:tcPr>
          <w:p w:rsidR="00BC6BD9" w:rsidRPr="003D24AE" w:rsidRDefault="00E064E5" w:rsidP="00BC6BD9">
            <w:pPr>
              <w:spacing w:after="0" w:line="240" w:lineRule="auto"/>
              <w:jc w:val="both"/>
              <w:rPr>
                <w:rFonts w:ascii="Times New Roman" w:hAnsi="Times New Roman" w:cs="Times New Roman"/>
              </w:rPr>
            </w:pPr>
            <w:r>
              <w:rPr>
                <w:rFonts w:ascii="Times New Roman" w:hAnsi="Times New Roman" w:cs="Times New Roman"/>
              </w:rPr>
              <w:t>2</w:t>
            </w:r>
          </w:p>
        </w:tc>
        <w:tc>
          <w:tcPr>
            <w:tcW w:w="366" w:type="pct"/>
            <w:tcBorders>
              <w:top w:val="single" w:sz="4" w:space="0" w:color="auto"/>
              <w:left w:val="single" w:sz="4" w:space="0" w:color="auto"/>
              <w:bottom w:val="single" w:sz="4" w:space="0" w:color="auto"/>
              <w:right w:val="single" w:sz="4" w:space="0" w:color="auto"/>
            </w:tcBorders>
            <w:hideMark/>
          </w:tcPr>
          <w:p w:rsidR="00BC6BD9" w:rsidRPr="003D24AE" w:rsidRDefault="00E064E5" w:rsidP="0028423D">
            <w:pPr>
              <w:spacing w:after="0" w:line="240" w:lineRule="auto"/>
              <w:jc w:val="both"/>
              <w:rPr>
                <w:rFonts w:ascii="Times New Roman" w:hAnsi="Times New Roman" w:cs="Times New Roman"/>
              </w:rPr>
            </w:pPr>
            <w:r>
              <w:rPr>
                <w:rFonts w:ascii="Times New Roman" w:hAnsi="Times New Roman" w:cs="Times New Roman"/>
              </w:rPr>
              <w:t>16</w:t>
            </w:r>
            <w:r w:rsidR="0028423D">
              <w:rPr>
                <w:rFonts w:ascii="Times New Roman" w:hAnsi="Times New Roman" w:cs="Times New Roman"/>
              </w:rPr>
              <w:t>7</w:t>
            </w:r>
          </w:p>
        </w:tc>
        <w:tc>
          <w:tcPr>
            <w:tcW w:w="362" w:type="pct"/>
            <w:tcBorders>
              <w:top w:val="single" w:sz="4" w:space="0" w:color="auto"/>
              <w:left w:val="single" w:sz="4" w:space="0" w:color="auto"/>
              <w:bottom w:val="single" w:sz="4" w:space="0" w:color="auto"/>
              <w:right w:val="single" w:sz="4" w:space="0" w:color="auto"/>
            </w:tcBorders>
            <w:hideMark/>
          </w:tcPr>
          <w:p w:rsidR="00BC6BD9" w:rsidRPr="003D24AE" w:rsidRDefault="00E064E5" w:rsidP="0028423D">
            <w:pPr>
              <w:spacing w:after="0" w:line="240" w:lineRule="auto"/>
              <w:jc w:val="both"/>
              <w:rPr>
                <w:rFonts w:ascii="Times New Roman" w:hAnsi="Times New Roman" w:cs="Times New Roman"/>
              </w:rPr>
            </w:pPr>
            <w:r>
              <w:rPr>
                <w:rFonts w:ascii="Times New Roman" w:hAnsi="Times New Roman" w:cs="Times New Roman"/>
              </w:rPr>
              <w:t>16</w:t>
            </w:r>
            <w:r w:rsidR="0028423D">
              <w:rPr>
                <w:rFonts w:ascii="Times New Roman" w:hAnsi="Times New Roman" w:cs="Times New Roman"/>
              </w:rPr>
              <w:t>4</w:t>
            </w:r>
          </w:p>
        </w:tc>
      </w:tr>
    </w:tbl>
    <w:p w:rsidR="00DD1451" w:rsidRDefault="00DD1451" w:rsidP="00A05026">
      <w:pPr>
        <w:pStyle w:val="a5"/>
        <w:spacing w:after="0"/>
        <w:jc w:val="both"/>
      </w:pPr>
    </w:p>
    <w:p w:rsidR="00DF4F1A" w:rsidRDefault="00AF1759" w:rsidP="00A05026">
      <w:pPr>
        <w:pStyle w:val="a5"/>
        <w:spacing w:after="0"/>
        <w:ind w:firstLine="709"/>
        <w:jc w:val="both"/>
      </w:pPr>
      <w:r w:rsidRPr="00E929CB">
        <w:t>Из количества трудо</w:t>
      </w:r>
      <w:r>
        <w:t xml:space="preserve">способного населения работает на территории </w:t>
      </w:r>
      <w:r w:rsidR="00CC1E71">
        <w:t xml:space="preserve">Октябрьского </w:t>
      </w:r>
      <w:r>
        <w:t xml:space="preserve">сельского </w:t>
      </w:r>
      <w:r w:rsidR="005179CB" w:rsidRPr="00A354B4">
        <w:t xml:space="preserve">поселения </w:t>
      </w:r>
      <w:r w:rsidR="003B1D79">
        <w:t>41</w:t>
      </w:r>
      <w:r w:rsidRPr="00A354B4">
        <w:t xml:space="preserve"> человек</w:t>
      </w:r>
      <w:r w:rsidR="003B1D79">
        <w:t>.</w:t>
      </w:r>
    </w:p>
    <w:p w:rsidR="00AF1759" w:rsidRDefault="00CC1E71" w:rsidP="00AC3F1A">
      <w:pPr>
        <w:pStyle w:val="a5"/>
        <w:spacing w:after="0"/>
        <w:ind w:firstLine="709"/>
        <w:jc w:val="both"/>
      </w:pPr>
      <w:r>
        <w:t xml:space="preserve">Из-за отсутствия рабочих мест жители вынуждены искать работу за пределами Октябрьского сельского поселения. В </w:t>
      </w:r>
      <w:r w:rsidR="00DF4F1A">
        <w:t>связи с этим трудно прогно</w:t>
      </w:r>
      <w:r>
        <w:t>зировать количество не работающих.</w:t>
      </w:r>
    </w:p>
    <w:p w:rsidR="000D549F" w:rsidRPr="00B608D9" w:rsidRDefault="00AF1759" w:rsidP="00AC3F1A">
      <w:pPr>
        <w:spacing w:after="0" w:line="240" w:lineRule="auto"/>
        <w:ind w:firstLine="709"/>
        <w:jc w:val="both"/>
        <w:rPr>
          <w:sz w:val="24"/>
        </w:rPr>
      </w:pPr>
      <w:r>
        <w:rPr>
          <w:rFonts w:ascii="Times New Roman" w:eastAsia="Times New Roman" w:hAnsi="Times New Roman" w:cs="Times New Roman"/>
          <w:sz w:val="24"/>
          <w:szCs w:val="24"/>
        </w:rPr>
        <w:t xml:space="preserve">За 6 </w:t>
      </w:r>
      <w:r w:rsidR="005179CB">
        <w:rPr>
          <w:rFonts w:ascii="Times New Roman" w:eastAsia="Times New Roman" w:hAnsi="Times New Roman" w:cs="Times New Roman"/>
          <w:sz w:val="24"/>
          <w:szCs w:val="24"/>
        </w:rPr>
        <w:t xml:space="preserve">месяцев </w:t>
      </w:r>
      <w:r w:rsidR="00C028E1">
        <w:rPr>
          <w:rFonts w:ascii="Times New Roman" w:eastAsia="Times New Roman" w:hAnsi="Times New Roman" w:cs="Times New Roman"/>
          <w:sz w:val="24"/>
          <w:szCs w:val="24"/>
        </w:rPr>
        <w:t>202</w:t>
      </w:r>
      <w:r w:rsidR="00426D73">
        <w:rPr>
          <w:rFonts w:ascii="Times New Roman" w:eastAsia="Times New Roman" w:hAnsi="Times New Roman" w:cs="Times New Roman"/>
          <w:sz w:val="24"/>
          <w:szCs w:val="24"/>
        </w:rPr>
        <w:t>4</w:t>
      </w:r>
      <w:r w:rsidRPr="00E929CB">
        <w:rPr>
          <w:rFonts w:ascii="Times New Roman" w:eastAsia="Times New Roman" w:hAnsi="Times New Roman" w:cs="Times New Roman"/>
          <w:sz w:val="24"/>
          <w:szCs w:val="24"/>
        </w:rPr>
        <w:t xml:space="preserve"> году наблюдается </w:t>
      </w:r>
      <w:r w:rsidR="00D513A8">
        <w:rPr>
          <w:rFonts w:ascii="Times New Roman" w:eastAsia="Times New Roman" w:hAnsi="Times New Roman" w:cs="Times New Roman"/>
          <w:sz w:val="24"/>
          <w:szCs w:val="24"/>
        </w:rPr>
        <w:t>ровная</w:t>
      </w:r>
      <w:r w:rsidRPr="0011678A">
        <w:rPr>
          <w:rFonts w:ascii="Times New Roman" w:eastAsia="Times New Roman" w:hAnsi="Times New Roman" w:cs="Times New Roman"/>
          <w:i/>
          <w:sz w:val="24"/>
          <w:szCs w:val="24"/>
        </w:rPr>
        <w:t xml:space="preserve"> </w:t>
      </w:r>
      <w:r w:rsidRPr="00E929CB">
        <w:rPr>
          <w:rFonts w:ascii="Times New Roman" w:eastAsia="Times New Roman" w:hAnsi="Times New Roman" w:cs="Times New Roman"/>
          <w:sz w:val="24"/>
          <w:szCs w:val="24"/>
        </w:rPr>
        <w:t>демографическ</w:t>
      </w:r>
      <w:r w:rsidR="00D513A8">
        <w:rPr>
          <w:rFonts w:ascii="Times New Roman" w:eastAsia="Times New Roman" w:hAnsi="Times New Roman" w:cs="Times New Roman"/>
          <w:sz w:val="24"/>
          <w:szCs w:val="24"/>
        </w:rPr>
        <w:t>ая ситуация</w:t>
      </w:r>
      <w:r w:rsidRPr="00E929CB">
        <w:rPr>
          <w:rFonts w:ascii="Times New Roman" w:eastAsia="Times New Roman" w:hAnsi="Times New Roman" w:cs="Times New Roman"/>
          <w:sz w:val="24"/>
          <w:szCs w:val="24"/>
        </w:rPr>
        <w:t xml:space="preserve"> </w:t>
      </w:r>
      <w:r w:rsidR="001660E5">
        <w:rPr>
          <w:rFonts w:ascii="Times New Roman" w:eastAsia="Times New Roman" w:hAnsi="Times New Roman" w:cs="Times New Roman"/>
          <w:sz w:val="24"/>
          <w:szCs w:val="24"/>
        </w:rPr>
        <w:t xml:space="preserve">на </w:t>
      </w:r>
      <w:r w:rsidRPr="00E929CB">
        <w:rPr>
          <w:rFonts w:ascii="Times New Roman" w:eastAsia="Times New Roman" w:hAnsi="Times New Roman" w:cs="Times New Roman"/>
          <w:sz w:val="24"/>
          <w:szCs w:val="24"/>
        </w:rPr>
        <w:t>территории</w:t>
      </w:r>
      <w:r w:rsidR="00D513A8">
        <w:rPr>
          <w:rFonts w:ascii="Times New Roman" w:eastAsia="Times New Roman" w:hAnsi="Times New Roman" w:cs="Times New Roman"/>
          <w:sz w:val="24"/>
          <w:szCs w:val="24"/>
        </w:rPr>
        <w:t xml:space="preserve"> Октябрьского сельского поселения.</w:t>
      </w:r>
      <w:r w:rsidRPr="00E929CB">
        <w:rPr>
          <w:rFonts w:ascii="Times New Roman" w:eastAsia="Times New Roman" w:hAnsi="Times New Roman" w:cs="Times New Roman"/>
          <w:sz w:val="24"/>
          <w:szCs w:val="24"/>
        </w:rPr>
        <w:t xml:space="preserve"> </w:t>
      </w:r>
      <w:r w:rsidR="001F1D47">
        <w:rPr>
          <w:rFonts w:ascii="Times New Roman" w:hAnsi="Times New Roman" w:cs="Times New Roman"/>
          <w:sz w:val="24"/>
        </w:rPr>
        <w:t xml:space="preserve">Демографические </w:t>
      </w:r>
      <w:r w:rsidR="00440EC0" w:rsidRPr="00B608D9">
        <w:rPr>
          <w:rFonts w:ascii="Times New Roman" w:hAnsi="Times New Roman" w:cs="Times New Roman"/>
          <w:sz w:val="24"/>
        </w:rPr>
        <w:t>показатели по поселению приведены в табл. 2.</w:t>
      </w:r>
    </w:p>
    <w:p w:rsidR="00AC3F1A" w:rsidRPr="00AC3F1A" w:rsidRDefault="00AC3F1A" w:rsidP="00440EC0">
      <w:pPr>
        <w:spacing w:after="0" w:line="240" w:lineRule="auto"/>
        <w:ind w:firstLine="709"/>
        <w:jc w:val="both"/>
        <w:rPr>
          <w:sz w:val="24"/>
        </w:rPr>
      </w:pPr>
    </w:p>
    <w:p w:rsidR="000D549F" w:rsidRPr="00A05026" w:rsidRDefault="000D549F" w:rsidP="00440EC0">
      <w:pPr>
        <w:spacing w:after="0" w:line="240" w:lineRule="auto"/>
        <w:jc w:val="center"/>
        <w:rPr>
          <w:rFonts w:ascii="Times New Roman" w:hAnsi="Times New Roman" w:cs="Times New Roman"/>
          <w:sz w:val="20"/>
          <w:szCs w:val="24"/>
        </w:rPr>
      </w:pPr>
      <w:r w:rsidRPr="00A05026">
        <w:rPr>
          <w:rFonts w:ascii="Times New Roman" w:hAnsi="Times New Roman" w:cs="Times New Roman"/>
          <w:b/>
          <w:sz w:val="24"/>
          <w:szCs w:val="32"/>
        </w:rPr>
        <w:t>Демографические  показатели по поселению</w:t>
      </w:r>
    </w:p>
    <w:p w:rsidR="00AC3F1A" w:rsidRPr="00AC3F1A" w:rsidRDefault="00AC3F1A" w:rsidP="00440EC0">
      <w:pPr>
        <w:spacing w:after="0" w:line="240" w:lineRule="auto"/>
        <w:jc w:val="right"/>
        <w:rPr>
          <w:rFonts w:ascii="Times New Roman" w:hAnsi="Times New Roman" w:cs="Times New Roman"/>
          <w:b/>
          <w:sz w:val="28"/>
          <w:szCs w:val="28"/>
        </w:rPr>
      </w:pPr>
      <w:r w:rsidRPr="00CC1E71">
        <w:rPr>
          <w:rFonts w:ascii="Times New Roman" w:hAnsi="Times New Roman" w:cs="Times New Roman"/>
        </w:rPr>
        <w:t>табл</w:t>
      </w:r>
      <w:r>
        <w:rPr>
          <w:rFonts w:ascii="Times New Roman" w:hAnsi="Times New Roman" w:cs="Times New Roman"/>
        </w:rPr>
        <w:t>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468"/>
        <w:gridCol w:w="2494"/>
        <w:gridCol w:w="3068"/>
      </w:tblGrid>
      <w:tr w:rsidR="000D549F" w:rsidRPr="000D549F" w:rsidTr="005F385A">
        <w:trPr>
          <w:trHeight w:val="20"/>
        </w:trPr>
        <w:tc>
          <w:tcPr>
            <w:tcW w:w="282" w:type="pct"/>
            <w:tcBorders>
              <w:top w:val="single" w:sz="4" w:space="0" w:color="auto"/>
              <w:left w:val="single" w:sz="4" w:space="0" w:color="auto"/>
              <w:bottom w:val="single" w:sz="4" w:space="0" w:color="auto"/>
              <w:right w:val="single" w:sz="4" w:space="0" w:color="auto"/>
            </w:tcBorders>
            <w:hideMark/>
          </w:tcPr>
          <w:p w:rsidR="000D549F" w:rsidRPr="000D549F" w:rsidRDefault="000D549F" w:rsidP="001F1D47">
            <w:pPr>
              <w:spacing w:after="0" w:line="240" w:lineRule="auto"/>
              <w:jc w:val="both"/>
              <w:rPr>
                <w:rFonts w:ascii="Times New Roman" w:hAnsi="Times New Roman" w:cs="Times New Roman"/>
                <w:sz w:val="24"/>
                <w:szCs w:val="24"/>
              </w:rPr>
            </w:pPr>
            <w:r w:rsidRPr="000D549F">
              <w:rPr>
                <w:rFonts w:ascii="Times New Roman" w:hAnsi="Times New Roman" w:cs="Times New Roman"/>
                <w:sz w:val="24"/>
                <w:szCs w:val="24"/>
              </w:rPr>
              <w:t>№</w:t>
            </w:r>
            <w:r w:rsidR="001F1D47">
              <w:rPr>
                <w:rFonts w:ascii="Times New Roman" w:hAnsi="Times New Roman" w:cs="Times New Roman"/>
                <w:sz w:val="24"/>
                <w:szCs w:val="24"/>
              </w:rPr>
              <w:t xml:space="preserve"> п/п</w:t>
            </w:r>
          </w:p>
        </w:tc>
        <w:tc>
          <w:tcPr>
            <w:tcW w:w="1812" w:type="pct"/>
            <w:tcBorders>
              <w:top w:val="single" w:sz="4" w:space="0" w:color="auto"/>
              <w:left w:val="single" w:sz="4" w:space="0" w:color="auto"/>
              <w:bottom w:val="single" w:sz="4" w:space="0" w:color="auto"/>
              <w:right w:val="single" w:sz="4" w:space="0" w:color="auto"/>
            </w:tcBorders>
          </w:tcPr>
          <w:p w:rsidR="000D549F" w:rsidRPr="000D549F" w:rsidRDefault="000D549F" w:rsidP="001F1D47">
            <w:pPr>
              <w:spacing w:after="0" w:line="240" w:lineRule="auto"/>
              <w:jc w:val="both"/>
              <w:rPr>
                <w:rFonts w:ascii="Times New Roman" w:hAnsi="Times New Roman" w:cs="Times New Roman"/>
                <w:sz w:val="24"/>
                <w:szCs w:val="24"/>
              </w:rPr>
            </w:pPr>
          </w:p>
          <w:p w:rsidR="000D549F" w:rsidRPr="000D549F" w:rsidRDefault="000D549F" w:rsidP="001F1D47">
            <w:pPr>
              <w:spacing w:after="0" w:line="240" w:lineRule="auto"/>
              <w:jc w:val="both"/>
              <w:rPr>
                <w:rFonts w:ascii="Times New Roman" w:hAnsi="Times New Roman" w:cs="Times New Roman"/>
                <w:sz w:val="24"/>
                <w:szCs w:val="24"/>
              </w:rPr>
            </w:pPr>
            <w:r w:rsidRPr="000D549F">
              <w:rPr>
                <w:rFonts w:ascii="Times New Roman" w:hAnsi="Times New Roman" w:cs="Times New Roman"/>
                <w:sz w:val="24"/>
                <w:szCs w:val="24"/>
              </w:rPr>
              <w:t xml:space="preserve">       Наименование </w:t>
            </w:r>
          </w:p>
        </w:tc>
        <w:tc>
          <w:tcPr>
            <w:tcW w:w="1303" w:type="pct"/>
            <w:tcBorders>
              <w:top w:val="single" w:sz="4" w:space="0" w:color="auto"/>
              <w:left w:val="single" w:sz="4" w:space="0" w:color="auto"/>
              <w:bottom w:val="single" w:sz="4" w:space="0" w:color="auto"/>
              <w:right w:val="single" w:sz="4" w:space="0" w:color="auto"/>
            </w:tcBorders>
            <w:hideMark/>
          </w:tcPr>
          <w:p w:rsidR="000D549F" w:rsidRPr="000D549F" w:rsidRDefault="000D549F" w:rsidP="001F1D47">
            <w:pPr>
              <w:spacing w:after="0" w:line="240" w:lineRule="auto"/>
              <w:jc w:val="both"/>
              <w:rPr>
                <w:rFonts w:ascii="Times New Roman" w:hAnsi="Times New Roman" w:cs="Times New Roman"/>
                <w:sz w:val="24"/>
                <w:szCs w:val="24"/>
              </w:rPr>
            </w:pPr>
            <w:r w:rsidRPr="000D549F">
              <w:rPr>
                <w:rFonts w:ascii="Times New Roman" w:hAnsi="Times New Roman" w:cs="Times New Roman"/>
                <w:sz w:val="24"/>
                <w:szCs w:val="24"/>
              </w:rPr>
              <w:t xml:space="preserve">            </w:t>
            </w:r>
          </w:p>
          <w:p w:rsidR="000D549F" w:rsidRPr="000D549F" w:rsidRDefault="005F385A" w:rsidP="00426D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426D73">
              <w:rPr>
                <w:rFonts w:ascii="Times New Roman" w:hAnsi="Times New Roman" w:cs="Times New Roman"/>
                <w:sz w:val="24"/>
                <w:szCs w:val="24"/>
              </w:rPr>
              <w:t>3</w:t>
            </w:r>
          </w:p>
        </w:tc>
        <w:tc>
          <w:tcPr>
            <w:tcW w:w="1603" w:type="pct"/>
            <w:tcBorders>
              <w:top w:val="single" w:sz="4" w:space="0" w:color="auto"/>
              <w:left w:val="single" w:sz="4" w:space="0" w:color="auto"/>
              <w:bottom w:val="single" w:sz="4" w:space="0" w:color="auto"/>
              <w:right w:val="single" w:sz="4" w:space="0" w:color="auto"/>
            </w:tcBorders>
          </w:tcPr>
          <w:p w:rsidR="000D549F" w:rsidRPr="00F07579" w:rsidRDefault="000D549F" w:rsidP="001F1D47">
            <w:pPr>
              <w:spacing w:after="0" w:line="240" w:lineRule="auto"/>
              <w:jc w:val="both"/>
              <w:rPr>
                <w:rFonts w:ascii="Times New Roman" w:hAnsi="Times New Roman" w:cs="Times New Roman"/>
                <w:sz w:val="24"/>
                <w:szCs w:val="24"/>
              </w:rPr>
            </w:pPr>
          </w:p>
          <w:p w:rsidR="000D549F" w:rsidRPr="00F07579" w:rsidRDefault="005F385A" w:rsidP="00426D73">
            <w:pPr>
              <w:spacing w:after="0" w:line="240" w:lineRule="auto"/>
              <w:jc w:val="center"/>
              <w:rPr>
                <w:rFonts w:ascii="Times New Roman" w:hAnsi="Times New Roman" w:cs="Times New Roman"/>
                <w:sz w:val="24"/>
                <w:szCs w:val="24"/>
              </w:rPr>
            </w:pPr>
            <w:r w:rsidRPr="00F07579">
              <w:rPr>
                <w:rFonts w:ascii="Times New Roman" w:hAnsi="Times New Roman" w:cs="Times New Roman"/>
                <w:sz w:val="24"/>
                <w:szCs w:val="24"/>
              </w:rPr>
              <w:t>202</w:t>
            </w:r>
            <w:r w:rsidR="00426D73" w:rsidRPr="00F07579">
              <w:rPr>
                <w:rFonts w:ascii="Times New Roman" w:hAnsi="Times New Roman" w:cs="Times New Roman"/>
                <w:sz w:val="24"/>
                <w:szCs w:val="24"/>
              </w:rPr>
              <w:t>4</w:t>
            </w:r>
            <w:r w:rsidRPr="00F07579">
              <w:rPr>
                <w:rFonts w:ascii="Times New Roman" w:hAnsi="Times New Roman" w:cs="Times New Roman"/>
                <w:sz w:val="24"/>
                <w:szCs w:val="24"/>
              </w:rPr>
              <w:t xml:space="preserve"> (1 полугодие)</w:t>
            </w:r>
          </w:p>
        </w:tc>
      </w:tr>
      <w:tr w:rsidR="005F385A" w:rsidRPr="000D549F" w:rsidTr="005F385A">
        <w:trPr>
          <w:trHeight w:val="20"/>
        </w:trPr>
        <w:tc>
          <w:tcPr>
            <w:tcW w:w="282" w:type="pct"/>
            <w:tcBorders>
              <w:top w:val="single" w:sz="4" w:space="0" w:color="auto"/>
              <w:left w:val="single" w:sz="4" w:space="0" w:color="auto"/>
              <w:bottom w:val="single" w:sz="4" w:space="0" w:color="auto"/>
              <w:right w:val="single" w:sz="4" w:space="0" w:color="auto"/>
            </w:tcBorders>
          </w:tcPr>
          <w:p w:rsidR="005F385A" w:rsidRPr="000D549F" w:rsidRDefault="005F385A" w:rsidP="005F385A">
            <w:pPr>
              <w:spacing w:after="0" w:line="240" w:lineRule="auto"/>
              <w:jc w:val="both"/>
              <w:rPr>
                <w:rFonts w:ascii="Times New Roman" w:hAnsi="Times New Roman" w:cs="Times New Roman"/>
                <w:sz w:val="24"/>
                <w:szCs w:val="24"/>
              </w:rPr>
            </w:pPr>
            <w:r w:rsidRPr="000D549F">
              <w:rPr>
                <w:rFonts w:ascii="Times New Roman" w:hAnsi="Times New Roman" w:cs="Times New Roman"/>
                <w:sz w:val="24"/>
                <w:szCs w:val="24"/>
              </w:rPr>
              <w:t>1</w:t>
            </w:r>
          </w:p>
        </w:tc>
        <w:tc>
          <w:tcPr>
            <w:tcW w:w="1812" w:type="pct"/>
            <w:tcBorders>
              <w:top w:val="single" w:sz="4" w:space="0" w:color="auto"/>
              <w:left w:val="single" w:sz="4" w:space="0" w:color="auto"/>
              <w:bottom w:val="single" w:sz="4" w:space="0" w:color="auto"/>
              <w:right w:val="single" w:sz="4" w:space="0" w:color="auto"/>
            </w:tcBorders>
            <w:hideMark/>
          </w:tcPr>
          <w:p w:rsidR="005F385A" w:rsidRPr="000D549F" w:rsidRDefault="005F385A" w:rsidP="005F385A">
            <w:pPr>
              <w:spacing w:after="0" w:line="240" w:lineRule="auto"/>
              <w:jc w:val="both"/>
              <w:rPr>
                <w:rFonts w:ascii="Times New Roman" w:hAnsi="Times New Roman" w:cs="Times New Roman"/>
                <w:sz w:val="24"/>
                <w:szCs w:val="24"/>
              </w:rPr>
            </w:pPr>
            <w:r w:rsidRPr="000D549F">
              <w:rPr>
                <w:rFonts w:ascii="Times New Roman" w:hAnsi="Times New Roman" w:cs="Times New Roman"/>
                <w:sz w:val="24"/>
                <w:szCs w:val="24"/>
              </w:rPr>
              <w:t>Родилось</w:t>
            </w:r>
          </w:p>
        </w:tc>
        <w:tc>
          <w:tcPr>
            <w:tcW w:w="1303" w:type="pct"/>
            <w:tcBorders>
              <w:top w:val="single" w:sz="4" w:space="0" w:color="auto"/>
              <w:left w:val="single" w:sz="4" w:space="0" w:color="auto"/>
              <w:bottom w:val="single" w:sz="4" w:space="0" w:color="auto"/>
              <w:right w:val="single" w:sz="4" w:space="0" w:color="auto"/>
            </w:tcBorders>
          </w:tcPr>
          <w:p w:rsidR="005F385A" w:rsidRPr="000D549F" w:rsidRDefault="00426D73" w:rsidP="005F3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03" w:type="pct"/>
            <w:tcBorders>
              <w:top w:val="single" w:sz="4" w:space="0" w:color="auto"/>
              <w:left w:val="single" w:sz="4" w:space="0" w:color="auto"/>
              <w:bottom w:val="single" w:sz="4" w:space="0" w:color="auto"/>
              <w:right w:val="single" w:sz="4" w:space="0" w:color="auto"/>
            </w:tcBorders>
          </w:tcPr>
          <w:p w:rsidR="005F385A" w:rsidRPr="00F07579" w:rsidRDefault="00F07579" w:rsidP="005F385A">
            <w:pPr>
              <w:spacing w:after="0" w:line="240" w:lineRule="auto"/>
              <w:jc w:val="center"/>
              <w:rPr>
                <w:rFonts w:ascii="Times New Roman" w:hAnsi="Times New Roman" w:cs="Times New Roman"/>
                <w:sz w:val="24"/>
                <w:szCs w:val="24"/>
              </w:rPr>
            </w:pPr>
            <w:r w:rsidRPr="00F07579">
              <w:rPr>
                <w:rFonts w:ascii="Times New Roman" w:hAnsi="Times New Roman" w:cs="Times New Roman"/>
                <w:sz w:val="24"/>
                <w:szCs w:val="24"/>
              </w:rPr>
              <w:t>2</w:t>
            </w:r>
          </w:p>
        </w:tc>
      </w:tr>
      <w:tr w:rsidR="005F385A" w:rsidRPr="000D549F" w:rsidTr="005F385A">
        <w:trPr>
          <w:trHeight w:val="20"/>
        </w:trPr>
        <w:tc>
          <w:tcPr>
            <w:tcW w:w="282" w:type="pct"/>
            <w:tcBorders>
              <w:top w:val="single" w:sz="4" w:space="0" w:color="auto"/>
              <w:left w:val="single" w:sz="4" w:space="0" w:color="auto"/>
              <w:bottom w:val="single" w:sz="4" w:space="0" w:color="auto"/>
              <w:right w:val="single" w:sz="4" w:space="0" w:color="auto"/>
            </w:tcBorders>
          </w:tcPr>
          <w:p w:rsidR="005F385A" w:rsidRPr="000D549F" w:rsidRDefault="005F385A" w:rsidP="005F3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12" w:type="pct"/>
            <w:tcBorders>
              <w:top w:val="single" w:sz="4" w:space="0" w:color="auto"/>
              <w:left w:val="single" w:sz="4" w:space="0" w:color="auto"/>
              <w:bottom w:val="single" w:sz="4" w:space="0" w:color="auto"/>
              <w:right w:val="single" w:sz="4" w:space="0" w:color="auto"/>
            </w:tcBorders>
          </w:tcPr>
          <w:p w:rsidR="005F385A" w:rsidRPr="000D549F" w:rsidRDefault="005F385A" w:rsidP="005F385A">
            <w:pPr>
              <w:spacing w:after="0" w:line="240" w:lineRule="auto"/>
              <w:jc w:val="both"/>
              <w:rPr>
                <w:rFonts w:ascii="Times New Roman" w:hAnsi="Times New Roman" w:cs="Times New Roman"/>
                <w:sz w:val="24"/>
                <w:szCs w:val="24"/>
              </w:rPr>
            </w:pPr>
            <w:r w:rsidRPr="000D549F">
              <w:rPr>
                <w:rFonts w:ascii="Times New Roman" w:hAnsi="Times New Roman" w:cs="Times New Roman"/>
                <w:sz w:val="24"/>
                <w:szCs w:val="24"/>
              </w:rPr>
              <w:t>Умерло</w:t>
            </w:r>
          </w:p>
        </w:tc>
        <w:tc>
          <w:tcPr>
            <w:tcW w:w="1303" w:type="pct"/>
            <w:tcBorders>
              <w:top w:val="single" w:sz="4" w:space="0" w:color="auto"/>
              <w:left w:val="single" w:sz="4" w:space="0" w:color="auto"/>
              <w:bottom w:val="single" w:sz="4" w:space="0" w:color="auto"/>
              <w:right w:val="single" w:sz="4" w:space="0" w:color="auto"/>
            </w:tcBorders>
            <w:hideMark/>
          </w:tcPr>
          <w:p w:rsidR="005F385A" w:rsidRPr="000D549F" w:rsidRDefault="00426D73" w:rsidP="005F3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03" w:type="pct"/>
            <w:tcBorders>
              <w:top w:val="single" w:sz="4" w:space="0" w:color="auto"/>
              <w:left w:val="single" w:sz="4" w:space="0" w:color="auto"/>
              <w:bottom w:val="single" w:sz="4" w:space="0" w:color="auto"/>
              <w:right w:val="single" w:sz="4" w:space="0" w:color="auto"/>
            </w:tcBorders>
          </w:tcPr>
          <w:p w:rsidR="005F385A" w:rsidRPr="00F07579" w:rsidRDefault="00F07579" w:rsidP="005F385A">
            <w:pPr>
              <w:spacing w:after="0" w:line="240" w:lineRule="auto"/>
              <w:jc w:val="center"/>
              <w:rPr>
                <w:rFonts w:ascii="Times New Roman" w:hAnsi="Times New Roman" w:cs="Times New Roman"/>
                <w:sz w:val="24"/>
                <w:szCs w:val="24"/>
              </w:rPr>
            </w:pPr>
            <w:r w:rsidRPr="00F07579">
              <w:rPr>
                <w:rFonts w:ascii="Times New Roman" w:hAnsi="Times New Roman" w:cs="Times New Roman"/>
                <w:sz w:val="24"/>
                <w:szCs w:val="24"/>
              </w:rPr>
              <w:t>1</w:t>
            </w:r>
          </w:p>
        </w:tc>
      </w:tr>
      <w:tr w:rsidR="005F385A" w:rsidRPr="000D549F" w:rsidTr="005F385A">
        <w:trPr>
          <w:trHeight w:val="20"/>
        </w:trPr>
        <w:tc>
          <w:tcPr>
            <w:tcW w:w="282" w:type="pct"/>
            <w:tcBorders>
              <w:top w:val="single" w:sz="4" w:space="0" w:color="auto"/>
              <w:left w:val="single" w:sz="4" w:space="0" w:color="auto"/>
              <w:bottom w:val="single" w:sz="4" w:space="0" w:color="auto"/>
              <w:right w:val="single" w:sz="4" w:space="0" w:color="auto"/>
            </w:tcBorders>
          </w:tcPr>
          <w:p w:rsidR="005F385A" w:rsidRDefault="005F385A" w:rsidP="005F3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12" w:type="pct"/>
            <w:tcBorders>
              <w:top w:val="single" w:sz="4" w:space="0" w:color="auto"/>
              <w:left w:val="single" w:sz="4" w:space="0" w:color="auto"/>
              <w:bottom w:val="single" w:sz="4" w:space="0" w:color="auto"/>
              <w:right w:val="single" w:sz="4" w:space="0" w:color="auto"/>
            </w:tcBorders>
          </w:tcPr>
          <w:p w:rsidR="005F385A" w:rsidRPr="000D549F" w:rsidRDefault="005F385A" w:rsidP="005F3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Убыло</w:t>
            </w:r>
          </w:p>
        </w:tc>
        <w:tc>
          <w:tcPr>
            <w:tcW w:w="1303" w:type="pct"/>
            <w:tcBorders>
              <w:top w:val="single" w:sz="4" w:space="0" w:color="auto"/>
              <w:left w:val="single" w:sz="4" w:space="0" w:color="auto"/>
              <w:bottom w:val="single" w:sz="4" w:space="0" w:color="auto"/>
              <w:right w:val="single" w:sz="4" w:space="0" w:color="auto"/>
            </w:tcBorders>
          </w:tcPr>
          <w:p w:rsidR="005F385A" w:rsidRDefault="00AE384C" w:rsidP="005F3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03" w:type="pct"/>
            <w:tcBorders>
              <w:top w:val="single" w:sz="4" w:space="0" w:color="auto"/>
              <w:left w:val="single" w:sz="4" w:space="0" w:color="auto"/>
              <w:bottom w:val="single" w:sz="4" w:space="0" w:color="auto"/>
              <w:right w:val="single" w:sz="4" w:space="0" w:color="auto"/>
            </w:tcBorders>
          </w:tcPr>
          <w:p w:rsidR="005F385A" w:rsidRPr="00F07579" w:rsidRDefault="00F07579" w:rsidP="005F385A">
            <w:pPr>
              <w:spacing w:after="0" w:line="240" w:lineRule="auto"/>
              <w:jc w:val="center"/>
              <w:rPr>
                <w:rFonts w:ascii="Times New Roman" w:hAnsi="Times New Roman" w:cs="Times New Roman"/>
                <w:sz w:val="24"/>
                <w:szCs w:val="24"/>
              </w:rPr>
            </w:pPr>
            <w:r w:rsidRPr="00F07579">
              <w:rPr>
                <w:rFonts w:ascii="Times New Roman" w:hAnsi="Times New Roman" w:cs="Times New Roman"/>
                <w:sz w:val="24"/>
                <w:szCs w:val="24"/>
              </w:rPr>
              <w:t>0</w:t>
            </w:r>
          </w:p>
        </w:tc>
      </w:tr>
    </w:tbl>
    <w:p w:rsidR="00717265" w:rsidRDefault="00717265" w:rsidP="00BA543D">
      <w:pPr>
        <w:spacing w:after="0" w:line="240" w:lineRule="auto"/>
        <w:jc w:val="both"/>
        <w:rPr>
          <w:rFonts w:ascii="Times New Roman" w:eastAsia="Times New Roman" w:hAnsi="Times New Roman" w:cs="Times New Roman"/>
          <w:sz w:val="24"/>
          <w:szCs w:val="28"/>
        </w:rPr>
      </w:pPr>
    </w:p>
    <w:p w:rsidR="00FC169E" w:rsidRPr="00B608D9" w:rsidRDefault="00080845" w:rsidP="00AC3F1A">
      <w:pPr>
        <w:spacing w:after="0" w:line="240" w:lineRule="auto"/>
        <w:ind w:firstLine="709"/>
        <w:jc w:val="both"/>
        <w:rPr>
          <w:rFonts w:ascii="Times New Roman" w:hAnsi="Times New Roman" w:cs="Times New Roman"/>
          <w:b/>
          <w:sz w:val="24"/>
          <w:szCs w:val="28"/>
        </w:rPr>
      </w:pPr>
      <w:r w:rsidRPr="00B608D9">
        <w:rPr>
          <w:rFonts w:ascii="Times New Roman" w:eastAsia="Times New Roman" w:hAnsi="Times New Roman" w:cs="Times New Roman"/>
          <w:sz w:val="24"/>
          <w:szCs w:val="28"/>
        </w:rPr>
        <w:t>На территории поселения осуществляют свою деятельность следующие хозяйствующие субъекты:</w:t>
      </w:r>
      <w:r w:rsidR="00760497" w:rsidRPr="00B608D9">
        <w:rPr>
          <w:rFonts w:ascii="Times New Roman" w:hAnsi="Times New Roman" w:cs="Times New Roman"/>
          <w:sz w:val="24"/>
          <w:szCs w:val="28"/>
        </w:rPr>
        <w:t xml:space="preserve"> м</w:t>
      </w:r>
      <w:r w:rsidR="00FC169E" w:rsidRPr="00B608D9">
        <w:rPr>
          <w:rFonts w:ascii="Times New Roman" w:hAnsi="Times New Roman" w:cs="Times New Roman"/>
          <w:sz w:val="24"/>
          <w:szCs w:val="28"/>
        </w:rPr>
        <w:t>униципальное казённое учреждение культуры «Культурно - досуговый центр</w:t>
      </w:r>
      <w:r w:rsidR="00716DA8" w:rsidRPr="00B608D9">
        <w:rPr>
          <w:rFonts w:ascii="Times New Roman" w:hAnsi="Times New Roman" w:cs="Times New Roman"/>
          <w:sz w:val="24"/>
          <w:szCs w:val="28"/>
        </w:rPr>
        <w:t xml:space="preserve"> </w:t>
      </w:r>
      <w:r w:rsidR="00FC169E" w:rsidRPr="00B608D9">
        <w:rPr>
          <w:rFonts w:ascii="Times New Roman" w:hAnsi="Times New Roman" w:cs="Times New Roman"/>
          <w:sz w:val="24"/>
          <w:szCs w:val="28"/>
        </w:rPr>
        <w:t>п. Октябрьский-2»,</w:t>
      </w:r>
      <w:r w:rsidR="00760497" w:rsidRPr="00B608D9">
        <w:rPr>
          <w:rFonts w:ascii="Times New Roman" w:hAnsi="Times New Roman" w:cs="Times New Roman"/>
          <w:sz w:val="24"/>
          <w:szCs w:val="28"/>
        </w:rPr>
        <w:t xml:space="preserve"> м</w:t>
      </w:r>
      <w:r w:rsidR="00FC169E" w:rsidRPr="00B608D9">
        <w:rPr>
          <w:rFonts w:ascii="Times New Roman" w:hAnsi="Times New Roman" w:cs="Times New Roman"/>
          <w:sz w:val="24"/>
          <w:szCs w:val="28"/>
        </w:rPr>
        <w:t>униципальное общеобразовательное учреждение Октябрьская основная школа,</w:t>
      </w:r>
      <w:r w:rsidR="00760497" w:rsidRPr="00B608D9">
        <w:rPr>
          <w:rFonts w:ascii="Times New Roman" w:hAnsi="Times New Roman" w:cs="Times New Roman"/>
          <w:sz w:val="24"/>
          <w:szCs w:val="28"/>
        </w:rPr>
        <w:t xml:space="preserve"> ф</w:t>
      </w:r>
      <w:r w:rsidR="00FC169E" w:rsidRPr="00B608D9">
        <w:rPr>
          <w:rFonts w:ascii="Times New Roman" w:hAnsi="Times New Roman" w:cs="Times New Roman"/>
          <w:sz w:val="24"/>
          <w:szCs w:val="28"/>
        </w:rPr>
        <w:t>ельдшерско-акушерский пункт п. Октябрьский -2,</w:t>
      </w:r>
      <w:r w:rsidR="00760497" w:rsidRPr="00B608D9">
        <w:rPr>
          <w:rFonts w:ascii="Times New Roman" w:hAnsi="Times New Roman" w:cs="Times New Roman"/>
          <w:sz w:val="24"/>
          <w:szCs w:val="28"/>
        </w:rPr>
        <w:t xml:space="preserve"> р</w:t>
      </w:r>
      <w:r w:rsidR="00FC169E" w:rsidRPr="00B608D9">
        <w:rPr>
          <w:rFonts w:ascii="Times New Roman" w:hAnsi="Times New Roman" w:cs="Times New Roman"/>
          <w:sz w:val="24"/>
          <w:szCs w:val="28"/>
        </w:rPr>
        <w:t xml:space="preserve">айонное потребительское общество магазин </w:t>
      </w:r>
      <w:r w:rsidR="007B49BE">
        <w:rPr>
          <w:rFonts w:ascii="Times New Roman" w:hAnsi="Times New Roman" w:cs="Times New Roman"/>
          <w:sz w:val="24"/>
          <w:szCs w:val="28"/>
        </w:rPr>
        <w:t>№</w:t>
      </w:r>
      <w:r w:rsidR="00FC169E" w:rsidRPr="00B608D9">
        <w:rPr>
          <w:rFonts w:ascii="Times New Roman" w:hAnsi="Times New Roman" w:cs="Times New Roman"/>
          <w:sz w:val="24"/>
          <w:szCs w:val="28"/>
        </w:rPr>
        <w:t>16 п.</w:t>
      </w:r>
      <w:r w:rsidR="0081720D" w:rsidRPr="00B608D9">
        <w:rPr>
          <w:rFonts w:ascii="Times New Roman" w:hAnsi="Times New Roman" w:cs="Times New Roman"/>
          <w:sz w:val="24"/>
          <w:szCs w:val="28"/>
        </w:rPr>
        <w:t xml:space="preserve"> </w:t>
      </w:r>
      <w:r w:rsidR="00FC169E" w:rsidRPr="00B608D9">
        <w:rPr>
          <w:rFonts w:ascii="Times New Roman" w:hAnsi="Times New Roman" w:cs="Times New Roman"/>
          <w:sz w:val="24"/>
          <w:szCs w:val="28"/>
        </w:rPr>
        <w:t>Октябрьский-2</w:t>
      </w:r>
      <w:r w:rsidR="00426D73">
        <w:rPr>
          <w:rFonts w:ascii="Times New Roman" w:hAnsi="Times New Roman" w:cs="Times New Roman"/>
          <w:sz w:val="24"/>
          <w:szCs w:val="28"/>
        </w:rPr>
        <w:t>.</w:t>
      </w:r>
    </w:p>
    <w:p w:rsidR="00A05026" w:rsidRPr="00B947B1" w:rsidRDefault="00A05026" w:rsidP="002A1F7F">
      <w:pPr>
        <w:pStyle w:val="a3"/>
        <w:spacing w:before="0" w:beforeAutospacing="0" w:after="0" w:afterAutospacing="0"/>
        <w:rPr>
          <w:b/>
          <w:i/>
        </w:rPr>
      </w:pPr>
    </w:p>
    <w:p w:rsidR="0041726A" w:rsidRDefault="0041726A" w:rsidP="006F5DC1">
      <w:pPr>
        <w:pStyle w:val="a3"/>
        <w:spacing w:before="0" w:beforeAutospacing="0" w:after="0" w:afterAutospacing="0"/>
        <w:jc w:val="center"/>
        <w:rPr>
          <w:b/>
        </w:rPr>
      </w:pPr>
    </w:p>
    <w:p w:rsidR="0041726A" w:rsidRDefault="0041726A" w:rsidP="006F5DC1">
      <w:pPr>
        <w:pStyle w:val="a3"/>
        <w:spacing w:before="0" w:beforeAutospacing="0" w:after="0" w:afterAutospacing="0"/>
        <w:jc w:val="center"/>
        <w:rPr>
          <w:b/>
        </w:rPr>
      </w:pPr>
    </w:p>
    <w:p w:rsidR="00A05026" w:rsidRPr="000D549F" w:rsidRDefault="00562117" w:rsidP="006F5DC1">
      <w:pPr>
        <w:pStyle w:val="a3"/>
        <w:spacing w:before="0" w:beforeAutospacing="0" w:after="0" w:afterAutospacing="0"/>
        <w:jc w:val="center"/>
        <w:rPr>
          <w:b/>
        </w:rPr>
      </w:pPr>
      <w:r w:rsidRPr="000D549F">
        <w:rPr>
          <w:b/>
        </w:rPr>
        <w:lastRenderedPageBreak/>
        <w:t>О</w:t>
      </w:r>
      <w:r w:rsidR="002E7DC5">
        <w:rPr>
          <w:b/>
        </w:rPr>
        <w:t>бразование</w:t>
      </w:r>
    </w:p>
    <w:p w:rsidR="00751076" w:rsidRDefault="00B01513" w:rsidP="000256CB">
      <w:pPr>
        <w:pStyle w:val="a3"/>
        <w:spacing w:before="0" w:beforeAutospacing="0" w:after="0" w:afterAutospacing="0"/>
        <w:ind w:firstLine="709"/>
        <w:jc w:val="both"/>
      </w:pPr>
      <w:r>
        <w:t xml:space="preserve">На территории сельского поселения образовательные услуги оказывает </w:t>
      </w:r>
      <w:r w:rsidR="00B6038F">
        <w:t>МОУ «</w:t>
      </w:r>
      <w:r w:rsidR="00FC169E">
        <w:t>Октябрьская ООШ»</w:t>
      </w:r>
      <w:r w:rsidR="00714B73">
        <w:t>,</w:t>
      </w:r>
      <w:r w:rsidR="00B947B1">
        <w:t xml:space="preserve"> обучается </w:t>
      </w:r>
      <w:r w:rsidR="00EC091F">
        <w:t>2</w:t>
      </w:r>
      <w:r w:rsidR="005F385A">
        <w:t>3</w:t>
      </w:r>
      <w:r w:rsidR="00B947B1">
        <w:t xml:space="preserve"> </w:t>
      </w:r>
      <w:r w:rsidR="009438CD">
        <w:t>ребён</w:t>
      </w:r>
      <w:r w:rsidR="005F385A">
        <w:t>ка</w:t>
      </w:r>
      <w:r w:rsidR="00EC091F">
        <w:t xml:space="preserve">, дошкольную группу посещают </w:t>
      </w:r>
      <w:r w:rsidR="00426D73">
        <w:t>6</w:t>
      </w:r>
      <w:r w:rsidR="00EC091F">
        <w:t xml:space="preserve"> детей</w:t>
      </w:r>
      <w:r w:rsidR="009438CD">
        <w:t>.</w:t>
      </w:r>
      <w:r w:rsidR="00751076">
        <w:t xml:space="preserve"> </w:t>
      </w:r>
      <w:r w:rsidR="00B608D9">
        <w:t>Ч</w:t>
      </w:r>
      <w:r w:rsidR="00AF1759">
        <w:t>исленность работников</w:t>
      </w:r>
      <w:r w:rsidR="00AF78EC">
        <w:t xml:space="preserve"> </w:t>
      </w:r>
      <w:r w:rsidR="00C1574F">
        <w:t xml:space="preserve">МОУ «Октябрьская ООШ» составляет </w:t>
      </w:r>
      <w:r w:rsidR="003B1D79">
        <w:t>21</w:t>
      </w:r>
      <w:r w:rsidR="00751076">
        <w:t xml:space="preserve"> чел.</w:t>
      </w:r>
      <w:r w:rsidR="00751076" w:rsidRPr="00751076">
        <w:t xml:space="preserve"> из них </w:t>
      </w:r>
      <w:r w:rsidR="005F385A">
        <w:t>7</w:t>
      </w:r>
      <w:r w:rsidR="00751076" w:rsidRPr="00751076">
        <w:t xml:space="preserve"> педагогов, 1 воспитатель и 13 человек тех. персонал, средний возраст педагогов составляет 45 лет. Все педагоги имеют образование.</w:t>
      </w:r>
      <w:r w:rsidR="00AF1759">
        <w:t xml:space="preserve"> </w:t>
      </w:r>
    </w:p>
    <w:p w:rsidR="00751076" w:rsidRDefault="00764373" w:rsidP="00764373">
      <w:pPr>
        <w:pStyle w:val="a3"/>
        <w:spacing w:before="0" w:beforeAutospacing="0" w:after="0" w:afterAutospacing="0"/>
        <w:ind w:firstLine="709"/>
        <w:jc w:val="both"/>
      </w:pPr>
      <w:r>
        <w:t>Основным видом деятельности Школы является реализация общеобразовательных программ дошкольного, начального общего и основного общего образования. Школа планирует образовательные программы дополнительного образования детей.</w:t>
      </w:r>
    </w:p>
    <w:p w:rsidR="00764373" w:rsidRDefault="00764373" w:rsidP="00764373">
      <w:pPr>
        <w:pStyle w:val="a3"/>
        <w:spacing w:before="0" w:beforeAutospacing="0" w:after="0" w:afterAutospacing="0"/>
        <w:ind w:firstLine="709"/>
        <w:jc w:val="both"/>
      </w:pPr>
      <w: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w:t>
      </w:r>
    </w:p>
    <w:p w:rsidR="00764373" w:rsidRDefault="00764373" w:rsidP="00764373">
      <w:pPr>
        <w:pStyle w:val="a3"/>
        <w:spacing w:before="0" w:beforeAutospacing="0" w:after="0" w:afterAutospacing="0"/>
        <w:ind w:firstLine="709"/>
        <w:jc w:val="both"/>
        <w:rPr>
          <w:b/>
        </w:rPr>
      </w:pPr>
      <w:r>
        <w:t>Дети в полном объеме охвачены деятельностью образовательного учреждения.</w:t>
      </w:r>
    </w:p>
    <w:p w:rsidR="00DA6CB8" w:rsidRDefault="00DA6CB8" w:rsidP="00C1574F">
      <w:pPr>
        <w:pStyle w:val="a3"/>
        <w:spacing w:before="0" w:beforeAutospacing="0" w:after="0" w:afterAutospacing="0"/>
        <w:rPr>
          <w:b/>
        </w:rPr>
      </w:pPr>
    </w:p>
    <w:p w:rsidR="00A05026" w:rsidRPr="000D549F" w:rsidRDefault="00562117" w:rsidP="006F5DC1">
      <w:pPr>
        <w:pStyle w:val="a3"/>
        <w:spacing w:before="0" w:beforeAutospacing="0" w:after="0" w:afterAutospacing="0"/>
        <w:jc w:val="center"/>
        <w:rPr>
          <w:b/>
        </w:rPr>
      </w:pPr>
      <w:r w:rsidRPr="000D549F">
        <w:rPr>
          <w:b/>
        </w:rPr>
        <w:t>К</w:t>
      </w:r>
      <w:r w:rsidR="002E7DC5">
        <w:rPr>
          <w:b/>
        </w:rPr>
        <w:t>ультура</w:t>
      </w:r>
    </w:p>
    <w:p w:rsidR="000256CB" w:rsidRDefault="00C35869" w:rsidP="000256CB">
      <w:pPr>
        <w:spacing w:after="0" w:line="240" w:lineRule="auto"/>
        <w:ind w:firstLine="709"/>
        <w:jc w:val="both"/>
        <w:rPr>
          <w:rFonts w:ascii="Times New Roman" w:hAnsi="Times New Roman" w:cs="Times New Roman"/>
          <w:sz w:val="24"/>
        </w:rPr>
      </w:pPr>
      <w:r w:rsidRPr="002A1F7F">
        <w:rPr>
          <w:rFonts w:ascii="Times New Roman" w:hAnsi="Times New Roman" w:cs="Times New Roman"/>
          <w:sz w:val="24"/>
        </w:rPr>
        <w:t xml:space="preserve">На территории сельского поселения ведут работу по организации досуга </w:t>
      </w:r>
      <w:r w:rsidR="00B6038F" w:rsidRPr="002A1F7F">
        <w:rPr>
          <w:rFonts w:ascii="Times New Roman" w:hAnsi="Times New Roman" w:cs="Times New Roman"/>
          <w:sz w:val="24"/>
        </w:rPr>
        <w:t>населения: МКУК «</w:t>
      </w:r>
      <w:r w:rsidR="00760497" w:rsidRPr="002A1F7F">
        <w:rPr>
          <w:rFonts w:ascii="Times New Roman" w:hAnsi="Times New Roman" w:cs="Times New Roman"/>
          <w:sz w:val="24"/>
        </w:rPr>
        <w:t>КДЦ п. Октябрьский-2</w:t>
      </w:r>
      <w:r w:rsidRPr="002A1F7F">
        <w:rPr>
          <w:rFonts w:ascii="Times New Roman" w:hAnsi="Times New Roman" w:cs="Times New Roman"/>
          <w:sz w:val="24"/>
        </w:rPr>
        <w:t>»</w:t>
      </w:r>
      <w:r w:rsidR="00DB44FB" w:rsidRPr="002A1F7F">
        <w:rPr>
          <w:rFonts w:ascii="Times New Roman" w:hAnsi="Times New Roman" w:cs="Times New Roman"/>
          <w:sz w:val="24"/>
        </w:rPr>
        <w:t>, который</w:t>
      </w:r>
      <w:r w:rsidRPr="002A1F7F">
        <w:rPr>
          <w:rFonts w:ascii="Times New Roman" w:hAnsi="Times New Roman" w:cs="Times New Roman"/>
          <w:sz w:val="24"/>
        </w:rPr>
        <w:t xml:space="preserve"> является центром культурной и общественной деятельности населения, работники учреждения в количестве </w:t>
      </w:r>
      <w:r w:rsidR="00183B76">
        <w:rPr>
          <w:rFonts w:ascii="Times New Roman" w:hAnsi="Times New Roman" w:cs="Times New Roman"/>
          <w:sz w:val="24"/>
        </w:rPr>
        <w:t>5</w:t>
      </w:r>
      <w:r w:rsidR="00760497" w:rsidRPr="002A1F7F">
        <w:rPr>
          <w:rFonts w:ascii="Times New Roman" w:hAnsi="Times New Roman" w:cs="Times New Roman"/>
          <w:sz w:val="24"/>
        </w:rPr>
        <w:t xml:space="preserve"> </w:t>
      </w:r>
      <w:r w:rsidRPr="002A1F7F">
        <w:rPr>
          <w:rFonts w:ascii="Times New Roman" w:hAnsi="Times New Roman" w:cs="Times New Roman"/>
          <w:sz w:val="24"/>
        </w:rPr>
        <w:t>чел</w:t>
      </w:r>
      <w:r w:rsidR="00B6038F" w:rsidRPr="002A1F7F">
        <w:rPr>
          <w:rFonts w:ascii="Times New Roman" w:hAnsi="Times New Roman" w:cs="Times New Roman"/>
          <w:sz w:val="24"/>
        </w:rPr>
        <w:t>.</w:t>
      </w:r>
      <w:r w:rsidRPr="002A1F7F">
        <w:rPr>
          <w:rFonts w:ascii="Times New Roman" w:hAnsi="Times New Roman" w:cs="Times New Roman"/>
          <w:sz w:val="24"/>
        </w:rPr>
        <w:t xml:space="preserve"> делают более интересной и разнообразной жизнь своих односельчан. </w:t>
      </w:r>
    </w:p>
    <w:p w:rsidR="001F1D47" w:rsidRDefault="000256CB" w:rsidP="001F1D47">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Основная деятельность МКУК «КДЦ п. Октябрьский-2» осуществляется по таким направлениям: </w:t>
      </w:r>
      <w:r w:rsidRPr="000256CB">
        <w:rPr>
          <w:rFonts w:ascii="Times New Roman" w:hAnsi="Times New Roman" w:cs="Times New Roman"/>
          <w:sz w:val="24"/>
        </w:rPr>
        <w:t>организация досуга населения</w:t>
      </w:r>
      <w:r>
        <w:rPr>
          <w:rFonts w:ascii="Times New Roman" w:hAnsi="Times New Roman" w:cs="Times New Roman"/>
          <w:sz w:val="24"/>
        </w:rPr>
        <w:t>;</w:t>
      </w:r>
      <w:r w:rsidRPr="000256CB">
        <w:rPr>
          <w:rFonts w:ascii="Times New Roman" w:hAnsi="Times New Roman" w:cs="Times New Roman"/>
          <w:sz w:val="24"/>
        </w:rPr>
        <w:t xml:space="preserve"> развитие самодеятельного, художественного творчества; активизация мероприятий по семейному воспитанию; организация досуга пожилых людей; профилактика наркомании, пропаганды здорового образа жизни среди молодежи; патриотическое воспитание; выявление и поддержка одаренных детей, талантливой молодежи.</w:t>
      </w:r>
    </w:p>
    <w:p w:rsidR="00A4723C" w:rsidRDefault="00A4723C" w:rsidP="00C1574F">
      <w:pPr>
        <w:spacing w:after="0" w:line="240" w:lineRule="auto"/>
        <w:jc w:val="right"/>
        <w:rPr>
          <w:rFonts w:ascii="Times New Roman" w:eastAsia="Times New Roman" w:hAnsi="Times New Roman" w:cs="Times New Roman"/>
          <w:szCs w:val="24"/>
        </w:rPr>
      </w:pPr>
    </w:p>
    <w:p w:rsidR="00A85743" w:rsidRPr="004705AD" w:rsidRDefault="00C1574F" w:rsidP="00C1574F">
      <w:pPr>
        <w:spacing w:after="0" w:line="240" w:lineRule="auto"/>
        <w:jc w:val="right"/>
        <w:rPr>
          <w:rFonts w:ascii="Times New Roman" w:eastAsia="Times New Roman" w:hAnsi="Times New Roman" w:cs="Times New Roman"/>
          <w:szCs w:val="24"/>
        </w:rPr>
      </w:pPr>
      <w:r w:rsidRPr="004705AD">
        <w:rPr>
          <w:rFonts w:ascii="Times New Roman" w:eastAsia="Times New Roman" w:hAnsi="Times New Roman" w:cs="Times New Roman"/>
          <w:szCs w:val="24"/>
        </w:rPr>
        <w:t xml:space="preserve">таблица </w:t>
      </w:r>
      <w:r w:rsidR="008E7031" w:rsidRPr="004705AD">
        <w:rPr>
          <w:rFonts w:ascii="Times New Roman" w:eastAsia="Times New Roman" w:hAnsi="Times New Roman" w:cs="Times New Roman"/>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1968"/>
        <w:gridCol w:w="1772"/>
      </w:tblGrid>
      <w:tr w:rsidR="004705AD" w:rsidRPr="004705AD" w:rsidTr="001F1D47">
        <w:tc>
          <w:tcPr>
            <w:tcW w:w="3046" w:type="pct"/>
            <w:tcBorders>
              <w:top w:val="single" w:sz="4" w:space="0" w:color="auto"/>
              <w:left w:val="single" w:sz="4" w:space="0" w:color="auto"/>
              <w:bottom w:val="single" w:sz="4" w:space="0" w:color="auto"/>
              <w:right w:val="single" w:sz="4" w:space="0" w:color="auto"/>
            </w:tcBorders>
            <w:hideMark/>
          </w:tcPr>
          <w:p w:rsidR="001F1D47" w:rsidRPr="004705AD" w:rsidRDefault="001F1D47" w:rsidP="00A05026">
            <w:pPr>
              <w:spacing w:after="0" w:line="240" w:lineRule="auto"/>
              <w:ind w:firstLine="709"/>
              <w:jc w:val="both"/>
              <w:rPr>
                <w:rFonts w:ascii="Times New Roman" w:hAnsi="Times New Roman" w:cs="Times New Roman"/>
                <w:szCs w:val="24"/>
              </w:rPr>
            </w:pPr>
            <w:r w:rsidRPr="004705AD">
              <w:rPr>
                <w:rFonts w:ascii="Times New Roman" w:hAnsi="Times New Roman" w:cs="Times New Roman"/>
                <w:szCs w:val="24"/>
              </w:rPr>
              <w:t xml:space="preserve">  Наименование</w:t>
            </w:r>
          </w:p>
        </w:tc>
        <w:tc>
          <w:tcPr>
            <w:tcW w:w="1028" w:type="pct"/>
            <w:tcBorders>
              <w:top w:val="single" w:sz="4" w:space="0" w:color="auto"/>
              <w:left w:val="single" w:sz="4" w:space="0" w:color="auto"/>
              <w:bottom w:val="single" w:sz="4" w:space="0" w:color="auto"/>
              <w:right w:val="single" w:sz="4" w:space="0" w:color="auto"/>
            </w:tcBorders>
            <w:hideMark/>
          </w:tcPr>
          <w:p w:rsidR="001F1D47" w:rsidRPr="004705AD" w:rsidRDefault="001F1D47" w:rsidP="00F07579">
            <w:pPr>
              <w:spacing w:after="0" w:line="240" w:lineRule="auto"/>
              <w:jc w:val="center"/>
              <w:rPr>
                <w:rFonts w:ascii="Times New Roman" w:hAnsi="Times New Roman" w:cs="Times New Roman"/>
                <w:szCs w:val="24"/>
              </w:rPr>
            </w:pPr>
            <w:r w:rsidRPr="004705AD">
              <w:rPr>
                <w:rFonts w:ascii="Times New Roman" w:hAnsi="Times New Roman" w:cs="Times New Roman"/>
                <w:szCs w:val="24"/>
              </w:rPr>
              <w:t>202</w:t>
            </w:r>
            <w:r w:rsidR="00F07579" w:rsidRPr="004705AD">
              <w:rPr>
                <w:rFonts w:ascii="Times New Roman" w:hAnsi="Times New Roman" w:cs="Times New Roman"/>
                <w:szCs w:val="24"/>
              </w:rPr>
              <w:t>3</w:t>
            </w:r>
            <w:r w:rsidRPr="004705AD">
              <w:rPr>
                <w:rFonts w:ascii="Times New Roman" w:hAnsi="Times New Roman" w:cs="Times New Roman"/>
                <w:szCs w:val="24"/>
              </w:rPr>
              <w:t xml:space="preserve"> год</w:t>
            </w:r>
          </w:p>
          <w:p w:rsidR="00D82FE6" w:rsidRPr="004705AD" w:rsidRDefault="00D82FE6" w:rsidP="00F07579">
            <w:pPr>
              <w:spacing w:after="0" w:line="240" w:lineRule="auto"/>
              <w:jc w:val="center"/>
              <w:rPr>
                <w:rFonts w:ascii="Times New Roman" w:hAnsi="Times New Roman" w:cs="Times New Roman"/>
                <w:szCs w:val="24"/>
              </w:rPr>
            </w:pPr>
            <w:r w:rsidRPr="004705AD">
              <w:rPr>
                <w:rFonts w:ascii="Times New Roman" w:hAnsi="Times New Roman" w:cs="Times New Roman"/>
                <w:szCs w:val="24"/>
              </w:rPr>
              <w:t>(</w:t>
            </w:r>
            <w:r w:rsidRPr="004705AD">
              <w:rPr>
                <w:rFonts w:ascii="Times New Roman" w:hAnsi="Times New Roman" w:cs="Times New Roman"/>
                <w:szCs w:val="24"/>
                <w:lang w:val="en-US"/>
              </w:rPr>
              <w:t xml:space="preserve">I </w:t>
            </w:r>
            <w:r w:rsidRPr="004705AD">
              <w:rPr>
                <w:rFonts w:ascii="Times New Roman" w:hAnsi="Times New Roman" w:cs="Times New Roman"/>
                <w:szCs w:val="24"/>
              </w:rPr>
              <w:t>полугодие)</w:t>
            </w:r>
          </w:p>
        </w:tc>
        <w:tc>
          <w:tcPr>
            <w:tcW w:w="926" w:type="pct"/>
            <w:tcBorders>
              <w:top w:val="single" w:sz="4" w:space="0" w:color="auto"/>
              <w:left w:val="single" w:sz="4" w:space="0" w:color="auto"/>
              <w:bottom w:val="single" w:sz="4" w:space="0" w:color="auto"/>
              <w:right w:val="single" w:sz="4" w:space="0" w:color="auto"/>
            </w:tcBorders>
            <w:hideMark/>
          </w:tcPr>
          <w:p w:rsidR="001F1D47" w:rsidRPr="004705AD" w:rsidRDefault="001F1D47" w:rsidP="001F1D47">
            <w:pPr>
              <w:spacing w:after="0" w:line="240" w:lineRule="auto"/>
              <w:jc w:val="center"/>
              <w:rPr>
                <w:rFonts w:ascii="Times New Roman" w:hAnsi="Times New Roman" w:cs="Times New Roman"/>
                <w:szCs w:val="24"/>
              </w:rPr>
            </w:pPr>
            <w:r w:rsidRPr="004705AD">
              <w:rPr>
                <w:rFonts w:ascii="Times New Roman" w:hAnsi="Times New Roman" w:cs="Times New Roman"/>
                <w:szCs w:val="24"/>
              </w:rPr>
              <w:t>202</w:t>
            </w:r>
            <w:r w:rsidR="00426D73" w:rsidRPr="004705AD">
              <w:rPr>
                <w:rFonts w:ascii="Times New Roman" w:hAnsi="Times New Roman" w:cs="Times New Roman"/>
                <w:szCs w:val="24"/>
              </w:rPr>
              <w:t>4</w:t>
            </w:r>
            <w:r w:rsidRPr="004705AD">
              <w:rPr>
                <w:rFonts w:ascii="Times New Roman" w:hAnsi="Times New Roman" w:cs="Times New Roman"/>
                <w:szCs w:val="24"/>
              </w:rPr>
              <w:t xml:space="preserve"> год</w:t>
            </w:r>
          </w:p>
          <w:p w:rsidR="001F1D47" w:rsidRPr="004705AD" w:rsidRDefault="001F1D47" w:rsidP="001F1D47">
            <w:pPr>
              <w:spacing w:after="0" w:line="240" w:lineRule="auto"/>
              <w:jc w:val="center"/>
              <w:rPr>
                <w:rFonts w:ascii="Times New Roman" w:hAnsi="Times New Roman" w:cs="Times New Roman"/>
                <w:szCs w:val="24"/>
              </w:rPr>
            </w:pPr>
            <w:r w:rsidRPr="004705AD">
              <w:rPr>
                <w:rFonts w:ascii="Times New Roman" w:hAnsi="Times New Roman" w:cs="Times New Roman"/>
                <w:szCs w:val="24"/>
              </w:rPr>
              <w:t>(</w:t>
            </w:r>
            <w:r w:rsidRPr="004705AD">
              <w:rPr>
                <w:rFonts w:ascii="Times New Roman" w:hAnsi="Times New Roman" w:cs="Times New Roman"/>
                <w:szCs w:val="24"/>
                <w:lang w:val="en-US"/>
              </w:rPr>
              <w:t xml:space="preserve">I </w:t>
            </w:r>
            <w:r w:rsidRPr="004705AD">
              <w:rPr>
                <w:rFonts w:ascii="Times New Roman" w:hAnsi="Times New Roman" w:cs="Times New Roman"/>
                <w:szCs w:val="24"/>
              </w:rPr>
              <w:t>полугодие)</w:t>
            </w:r>
          </w:p>
        </w:tc>
      </w:tr>
      <w:tr w:rsidR="004705AD" w:rsidRPr="004705AD" w:rsidTr="001F1D47">
        <w:tc>
          <w:tcPr>
            <w:tcW w:w="3046" w:type="pct"/>
            <w:tcBorders>
              <w:top w:val="single" w:sz="4" w:space="0" w:color="auto"/>
              <w:left w:val="single" w:sz="4" w:space="0" w:color="auto"/>
              <w:bottom w:val="single" w:sz="4" w:space="0" w:color="auto"/>
              <w:right w:val="single" w:sz="4" w:space="0" w:color="auto"/>
            </w:tcBorders>
            <w:hideMark/>
          </w:tcPr>
          <w:p w:rsidR="004705AD" w:rsidRPr="004705AD" w:rsidRDefault="004705AD" w:rsidP="001F1D47">
            <w:pPr>
              <w:spacing w:after="0" w:line="240" w:lineRule="auto"/>
              <w:jc w:val="both"/>
              <w:rPr>
                <w:rFonts w:ascii="Times New Roman" w:hAnsi="Times New Roman" w:cs="Times New Roman"/>
                <w:szCs w:val="24"/>
              </w:rPr>
            </w:pPr>
            <w:r w:rsidRPr="004705AD">
              <w:rPr>
                <w:rFonts w:ascii="Times New Roman" w:hAnsi="Times New Roman" w:cs="Times New Roman"/>
                <w:szCs w:val="24"/>
              </w:rPr>
              <w:t>Число  посетителей  (человек)</w:t>
            </w:r>
          </w:p>
        </w:tc>
        <w:tc>
          <w:tcPr>
            <w:tcW w:w="1028" w:type="pct"/>
            <w:tcBorders>
              <w:top w:val="single" w:sz="4" w:space="0" w:color="auto"/>
              <w:left w:val="single" w:sz="4" w:space="0" w:color="auto"/>
              <w:bottom w:val="single" w:sz="4" w:space="0" w:color="auto"/>
              <w:right w:val="single" w:sz="4" w:space="0" w:color="auto"/>
            </w:tcBorders>
            <w:hideMark/>
          </w:tcPr>
          <w:p w:rsidR="004705AD" w:rsidRPr="004705AD" w:rsidRDefault="004705AD" w:rsidP="00332D59">
            <w:pPr>
              <w:spacing w:after="0" w:line="240" w:lineRule="auto"/>
              <w:jc w:val="center"/>
              <w:rPr>
                <w:rFonts w:ascii="Times New Roman" w:hAnsi="Times New Roman" w:cs="Times New Roman"/>
                <w:szCs w:val="24"/>
              </w:rPr>
            </w:pPr>
            <w:r w:rsidRPr="004705AD">
              <w:rPr>
                <w:rFonts w:ascii="Times New Roman" w:hAnsi="Times New Roman" w:cs="Times New Roman"/>
                <w:szCs w:val="24"/>
              </w:rPr>
              <w:t>1391</w:t>
            </w:r>
          </w:p>
        </w:tc>
        <w:tc>
          <w:tcPr>
            <w:tcW w:w="926" w:type="pct"/>
            <w:tcBorders>
              <w:top w:val="single" w:sz="4" w:space="0" w:color="auto"/>
              <w:left w:val="single" w:sz="4" w:space="0" w:color="auto"/>
              <w:bottom w:val="single" w:sz="4" w:space="0" w:color="auto"/>
              <w:right w:val="single" w:sz="4" w:space="0" w:color="auto"/>
            </w:tcBorders>
            <w:hideMark/>
          </w:tcPr>
          <w:p w:rsidR="004705AD" w:rsidRPr="004705AD" w:rsidRDefault="004705AD" w:rsidP="00234C5E">
            <w:pPr>
              <w:spacing w:after="0" w:line="240" w:lineRule="auto"/>
              <w:jc w:val="center"/>
              <w:rPr>
                <w:rFonts w:ascii="Times New Roman" w:hAnsi="Times New Roman" w:cs="Times New Roman"/>
                <w:szCs w:val="24"/>
              </w:rPr>
            </w:pPr>
            <w:r w:rsidRPr="004705AD">
              <w:rPr>
                <w:rFonts w:ascii="Times New Roman" w:hAnsi="Times New Roman" w:cs="Times New Roman"/>
                <w:szCs w:val="24"/>
              </w:rPr>
              <w:t>1413</w:t>
            </w:r>
          </w:p>
        </w:tc>
      </w:tr>
      <w:tr w:rsidR="004705AD" w:rsidRPr="004705AD" w:rsidTr="001F1D47">
        <w:tc>
          <w:tcPr>
            <w:tcW w:w="3046" w:type="pct"/>
            <w:tcBorders>
              <w:top w:val="single" w:sz="4" w:space="0" w:color="auto"/>
              <w:left w:val="single" w:sz="4" w:space="0" w:color="auto"/>
              <w:bottom w:val="single" w:sz="4" w:space="0" w:color="auto"/>
              <w:right w:val="single" w:sz="4" w:space="0" w:color="auto"/>
            </w:tcBorders>
            <w:hideMark/>
          </w:tcPr>
          <w:p w:rsidR="004705AD" w:rsidRPr="004705AD" w:rsidRDefault="004705AD" w:rsidP="001F1D47">
            <w:pPr>
              <w:spacing w:after="0" w:line="240" w:lineRule="auto"/>
              <w:jc w:val="both"/>
              <w:rPr>
                <w:rFonts w:ascii="Times New Roman" w:hAnsi="Times New Roman" w:cs="Times New Roman"/>
                <w:szCs w:val="24"/>
              </w:rPr>
            </w:pPr>
            <w:r w:rsidRPr="004705AD">
              <w:rPr>
                <w:rFonts w:ascii="Times New Roman" w:hAnsi="Times New Roman" w:cs="Times New Roman"/>
                <w:szCs w:val="24"/>
              </w:rPr>
              <w:t>Доходы от основных видов установленной деятельности (тыс. руб.)</w:t>
            </w:r>
          </w:p>
        </w:tc>
        <w:tc>
          <w:tcPr>
            <w:tcW w:w="1028" w:type="pct"/>
            <w:tcBorders>
              <w:top w:val="single" w:sz="4" w:space="0" w:color="auto"/>
              <w:left w:val="single" w:sz="4" w:space="0" w:color="auto"/>
              <w:bottom w:val="single" w:sz="4" w:space="0" w:color="auto"/>
              <w:right w:val="single" w:sz="4" w:space="0" w:color="auto"/>
            </w:tcBorders>
            <w:hideMark/>
          </w:tcPr>
          <w:p w:rsidR="004705AD" w:rsidRPr="004705AD" w:rsidRDefault="004705AD" w:rsidP="00332D59">
            <w:pPr>
              <w:spacing w:after="0" w:line="240" w:lineRule="auto"/>
              <w:jc w:val="center"/>
              <w:rPr>
                <w:rFonts w:ascii="Times New Roman" w:hAnsi="Times New Roman" w:cs="Times New Roman"/>
                <w:szCs w:val="24"/>
              </w:rPr>
            </w:pPr>
            <w:r w:rsidRPr="004705AD">
              <w:rPr>
                <w:rFonts w:ascii="Times New Roman" w:hAnsi="Times New Roman" w:cs="Times New Roman"/>
                <w:szCs w:val="24"/>
              </w:rPr>
              <w:t>9500,00</w:t>
            </w:r>
          </w:p>
          <w:p w:rsidR="004705AD" w:rsidRPr="004705AD" w:rsidRDefault="004705AD" w:rsidP="00332D59">
            <w:pPr>
              <w:spacing w:after="0" w:line="240" w:lineRule="auto"/>
              <w:jc w:val="center"/>
              <w:rPr>
                <w:rFonts w:ascii="Times New Roman" w:hAnsi="Times New Roman" w:cs="Times New Roman"/>
                <w:szCs w:val="24"/>
              </w:rPr>
            </w:pPr>
          </w:p>
        </w:tc>
        <w:tc>
          <w:tcPr>
            <w:tcW w:w="926" w:type="pct"/>
            <w:tcBorders>
              <w:top w:val="single" w:sz="4" w:space="0" w:color="auto"/>
              <w:left w:val="single" w:sz="4" w:space="0" w:color="auto"/>
              <w:bottom w:val="single" w:sz="4" w:space="0" w:color="auto"/>
              <w:right w:val="single" w:sz="4" w:space="0" w:color="auto"/>
            </w:tcBorders>
            <w:hideMark/>
          </w:tcPr>
          <w:p w:rsidR="004705AD" w:rsidRPr="004705AD" w:rsidRDefault="004705AD" w:rsidP="001F1D47">
            <w:pPr>
              <w:spacing w:after="0" w:line="240" w:lineRule="auto"/>
              <w:jc w:val="center"/>
              <w:rPr>
                <w:rFonts w:ascii="Times New Roman" w:hAnsi="Times New Roman" w:cs="Times New Roman"/>
                <w:szCs w:val="24"/>
              </w:rPr>
            </w:pPr>
            <w:r w:rsidRPr="004705AD">
              <w:rPr>
                <w:rFonts w:ascii="Times New Roman" w:hAnsi="Times New Roman" w:cs="Times New Roman"/>
                <w:szCs w:val="24"/>
              </w:rPr>
              <w:t>6000,00</w:t>
            </w:r>
          </w:p>
          <w:p w:rsidR="004705AD" w:rsidRPr="004705AD" w:rsidRDefault="004705AD" w:rsidP="001F1D47">
            <w:pPr>
              <w:spacing w:after="0" w:line="240" w:lineRule="auto"/>
              <w:jc w:val="center"/>
              <w:rPr>
                <w:rFonts w:ascii="Times New Roman" w:hAnsi="Times New Roman" w:cs="Times New Roman"/>
                <w:szCs w:val="24"/>
              </w:rPr>
            </w:pPr>
          </w:p>
        </w:tc>
      </w:tr>
    </w:tbl>
    <w:p w:rsidR="001730C4" w:rsidRPr="004705AD" w:rsidRDefault="001730C4" w:rsidP="008E7031">
      <w:pPr>
        <w:spacing w:after="0" w:line="240" w:lineRule="auto"/>
        <w:jc w:val="both"/>
        <w:rPr>
          <w:rFonts w:ascii="Times New Roman" w:hAnsi="Times New Roman" w:cs="Times New Roman"/>
          <w:szCs w:val="24"/>
        </w:rPr>
      </w:pPr>
      <w:r w:rsidRPr="004705AD">
        <w:rPr>
          <w:rFonts w:ascii="Times New Roman" w:hAnsi="Times New Roman" w:cs="Times New Roman"/>
          <w:szCs w:val="24"/>
        </w:rPr>
        <w:t xml:space="preserve">  </w:t>
      </w:r>
    </w:p>
    <w:p w:rsidR="002E7DC5" w:rsidRPr="004705AD" w:rsidRDefault="004705AD" w:rsidP="004705AD">
      <w:pPr>
        <w:spacing w:after="0" w:line="240" w:lineRule="auto"/>
        <w:ind w:firstLine="709"/>
        <w:jc w:val="both"/>
        <w:rPr>
          <w:rFonts w:ascii="Times New Roman" w:hAnsi="Times New Roman" w:cs="Times New Roman"/>
          <w:szCs w:val="24"/>
        </w:rPr>
      </w:pPr>
      <w:r w:rsidRPr="004705AD">
        <w:rPr>
          <w:rFonts w:ascii="Times New Roman" w:hAnsi="Times New Roman" w:cs="Times New Roman"/>
          <w:szCs w:val="24"/>
        </w:rPr>
        <w:t>Из таблицы 4  видно число посетителей по сравнению с прошлым годом увеличилось на 2%, это связанно с тем,  что увеличилось количество проводимых мероприятий.</w:t>
      </w:r>
    </w:p>
    <w:p w:rsidR="001730C4" w:rsidRPr="004705AD" w:rsidRDefault="001730C4" w:rsidP="008E7031">
      <w:pPr>
        <w:spacing w:after="0" w:line="240" w:lineRule="auto"/>
        <w:jc w:val="both"/>
        <w:rPr>
          <w:rFonts w:ascii="Times New Roman" w:hAnsi="Times New Roman" w:cs="Times New Roman"/>
          <w:szCs w:val="24"/>
        </w:rPr>
      </w:pPr>
    </w:p>
    <w:p w:rsidR="00A85743" w:rsidRPr="00EC091F" w:rsidRDefault="00EB45AD" w:rsidP="00A05026">
      <w:pPr>
        <w:spacing w:after="0" w:line="240" w:lineRule="auto"/>
        <w:ind w:firstLine="709"/>
        <w:jc w:val="both"/>
        <w:rPr>
          <w:rFonts w:ascii="Times New Roman" w:hAnsi="Times New Roman" w:cs="Times New Roman"/>
          <w:sz w:val="24"/>
          <w:szCs w:val="24"/>
        </w:rPr>
      </w:pPr>
      <w:r w:rsidRPr="004705AD">
        <w:rPr>
          <w:rFonts w:ascii="Times New Roman" w:hAnsi="Times New Roman" w:cs="Times New Roman"/>
          <w:sz w:val="24"/>
          <w:szCs w:val="24"/>
        </w:rPr>
        <w:t>В КДЦ работают 3 клубных формирования: вокальная студия</w:t>
      </w:r>
      <w:r w:rsidRPr="00EB45AD">
        <w:rPr>
          <w:rFonts w:ascii="Times New Roman" w:hAnsi="Times New Roman" w:cs="Times New Roman"/>
          <w:sz w:val="24"/>
          <w:szCs w:val="24"/>
        </w:rPr>
        <w:t xml:space="preserve"> «Непоседы», театральная студия «</w:t>
      </w:r>
      <w:proofErr w:type="spellStart"/>
      <w:r w:rsidRPr="00EB45AD">
        <w:rPr>
          <w:rFonts w:ascii="Times New Roman" w:hAnsi="Times New Roman" w:cs="Times New Roman"/>
          <w:sz w:val="24"/>
          <w:szCs w:val="24"/>
        </w:rPr>
        <w:t>Клёпа</w:t>
      </w:r>
      <w:proofErr w:type="spellEnd"/>
      <w:r w:rsidRPr="00EB45AD">
        <w:rPr>
          <w:rFonts w:ascii="Times New Roman" w:hAnsi="Times New Roman" w:cs="Times New Roman"/>
          <w:sz w:val="24"/>
          <w:szCs w:val="24"/>
        </w:rPr>
        <w:t>», спортивный клуб по интересам «Фортуна».</w:t>
      </w:r>
    </w:p>
    <w:p w:rsidR="00EA6693" w:rsidRDefault="00EA6693" w:rsidP="00EA6693">
      <w:pPr>
        <w:spacing w:after="0" w:line="240" w:lineRule="auto"/>
        <w:ind w:firstLine="709"/>
        <w:jc w:val="both"/>
        <w:rPr>
          <w:rFonts w:ascii="Times New Roman" w:hAnsi="Times New Roman" w:cs="Times New Roman"/>
          <w:sz w:val="24"/>
          <w:szCs w:val="24"/>
        </w:rPr>
      </w:pPr>
      <w:r w:rsidRPr="00EC091F">
        <w:rPr>
          <w:rFonts w:ascii="Times New Roman" w:hAnsi="Times New Roman" w:cs="Times New Roman"/>
          <w:sz w:val="24"/>
          <w:szCs w:val="24"/>
        </w:rPr>
        <w:t>Ежегодно проводятся вечера: рождественские, крещенские к праздничным датам и т.д. Новогодние и осенние балы, а также праздники, посвященные ко дню семьи: день пожилого человека, день матери.</w:t>
      </w:r>
    </w:p>
    <w:p w:rsidR="00A05026" w:rsidRPr="00A85743" w:rsidRDefault="00A05026" w:rsidP="006F5DC1">
      <w:pPr>
        <w:spacing w:after="0" w:line="240" w:lineRule="auto"/>
        <w:jc w:val="both"/>
        <w:rPr>
          <w:rFonts w:ascii="Times New Roman" w:hAnsi="Times New Roman" w:cs="Times New Roman"/>
          <w:sz w:val="24"/>
          <w:szCs w:val="24"/>
        </w:rPr>
      </w:pPr>
    </w:p>
    <w:p w:rsidR="00A05026" w:rsidRPr="00743441" w:rsidRDefault="00562117" w:rsidP="006F5DC1">
      <w:pPr>
        <w:pStyle w:val="a3"/>
        <w:spacing w:before="0" w:beforeAutospacing="0" w:after="0" w:afterAutospacing="0"/>
        <w:jc w:val="center"/>
        <w:rPr>
          <w:b/>
        </w:rPr>
      </w:pPr>
      <w:r w:rsidRPr="004A546F">
        <w:rPr>
          <w:b/>
        </w:rPr>
        <w:t>З</w:t>
      </w:r>
      <w:r w:rsidR="002E7DC5">
        <w:rPr>
          <w:b/>
        </w:rPr>
        <w:t>дравоохранение</w:t>
      </w:r>
    </w:p>
    <w:p w:rsidR="00D83032" w:rsidRPr="00234C5E" w:rsidRDefault="00EC091F" w:rsidP="00EC091F">
      <w:pPr>
        <w:pStyle w:val="a3"/>
        <w:spacing w:before="0" w:beforeAutospacing="0" w:after="0" w:afterAutospacing="0"/>
        <w:ind w:firstLine="709"/>
        <w:jc w:val="both"/>
      </w:pPr>
      <w:r w:rsidRPr="00EC091F">
        <w:t xml:space="preserve">Прием граждан </w:t>
      </w:r>
      <w:r w:rsidR="003B1D79">
        <w:t>ведет фельдшер</w:t>
      </w:r>
      <w:r w:rsidRPr="006F5DC1">
        <w:t xml:space="preserve">. </w:t>
      </w:r>
      <w:r w:rsidR="00D83032" w:rsidRPr="006F5DC1">
        <w:t xml:space="preserve">За 6 </w:t>
      </w:r>
      <w:r w:rsidR="00C91E51" w:rsidRPr="006F5DC1">
        <w:t>месяцев 202</w:t>
      </w:r>
      <w:r w:rsidR="00426D73">
        <w:t>4</w:t>
      </w:r>
      <w:r w:rsidR="00756B5F" w:rsidRPr="006F5DC1">
        <w:t xml:space="preserve"> года </w:t>
      </w:r>
      <w:r w:rsidR="00D83032" w:rsidRPr="006F5DC1">
        <w:t xml:space="preserve">ФАП посетили </w:t>
      </w:r>
      <w:r w:rsidR="00234C5E">
        <w:t xml:space="preserve">1169 </w:t>
      </w:r>
      <w:r w:rsidR="00D83032" w:rsidRPr="006F5DC1">
        <w:t>человек</w:t>
      </w:r>
      <w:r w:rsidR="003B1D79">
        <w:t>а</w:t>
      </w:r>
      <w:r w:rsidR="00756B5F" w:rsidRPr="006F5DC1">
        <w:t xml:space="preserve">. </w:t>
      </w:r>
      <w:r w:rsidR="00D83032" w:rsidRPr="006F5DC1">
        <w:t xml:space="preserve"> </w:t>
      </w:r>
      <w:r w:rsidR="007B49BE" w:rsidRPr="00234C5E">
        <w:t>Численность</w:t>
      </w:r>
      <w:r w:rsidR="00D83032" w:rsidRPr="00234C5E">
        <w:t xml:space="preserve"> работников </w:t>
      </w:r>
      <w:r w:rsidR="00760497" w:rsidRPr="00234C5E">
        <w:t xml:space="preserve">2 </w:t>
      </w:r>
      <w:r w:rsidR="00D83032" w:rsidRPr="00234C5E">
        <w:t>ч</w:t>
      </w:r>
      <w:r w:rsidR="00DB44FB" w:rsidRPr="00234C5E">
        <w:t xml:space="preserve">ел. </w:t>
      </w:r>
    </w:p>
    <w:p w:rsidR="001F1D47" w:rsidRPr="00234C5E" w:rsidRDefault="001F1D47" w:rsidP="00EC091F">
      <w:pPr>
        <w:pStyle w:val="a3"/>
        <w:spacing w:before="0" w:beforeAutospacing="0" w:after="0" w:afterAutospacing="0"/>
        <w:ind w:firstLine="709"/>
        <w:jc w:val="both"/>
      </w:pPr>
    </w:p>
    <w:p w:rsidR="001A23E4" w:rsidRPr="00234C5E" w:rsidRDefault="001F1D47" w:rsidP="001F1D47">
      <w:pPr>
        <w:spacing w:after="0" w:line="240" w:lineRule="auto"/>
        <w:jc w:val="right"/>
        <w:rPr>
          <w:rFonts w:ascii="Times New Roman" w:eastAsia="Times New Roman" w:hAnsi="Times New Roman" w:cs="Times New Roman"/>
          <w:szCs w:val="24"/>
        </w:rPr>
      </w:pPr>
      <w:r w:rsidRPr="00234C5E">
        <w:rPr>
          <w:rFonts w:ascii="Times New Roman" w:eastAsia="Times New Roman" w:hAnsi="Times New Roman" w:cs="Times New Roman"/>
          <w:szCs w:val="24"/>
        </w:rPr>
        <w:t>таблица 5</w:t>
      </w:r>
    </w:p>
    <w:tbl>
      <w:tblPr>
        <w:tblStyle w:val="3"/>
        <w:tblW w:w="5000" w:type="pct"/>
        <w:tblLook w:val="04A0" w:firstRow="1" w:lastRow="0" w:firstColumn="1" w:lastColumn="0" w:noHBand="0" w:noVBand="1"/>
      </w:tblPr>
      <w:tblGrid>
        <w:gridCol w:w="3016"/>
        <w:gridCol w:w="6554"/>
      </w:tblGrid>
      <w:tr w:rsidR="001A23E4" w:rsidRPr="00234C5E" w:rsidTr="001A23E4">
        <w:tc>
          <w:tcPr>
            <w:tcW w:w="1576" w:type="pct"/>
            <w:tcBorders>
              <w:top w:val="single" w:sz="4" w:space="0" w:color="auto"/>
              <w:left w:val="single" w:sz="4" w:space="0" w:color="auto"/>
              <w:bottom w:val="single" w:sz="4" w:space="0" w:color="auto"/>
              <w:right w:val="single" w:sz="4" w:space="0" w:color="auto"/>
            </w:tcBorders>
            <w:hideMark/>
          </w:tcPr>
          <w:p w:rsidR="001A23E4" w:rsidRPr="00234C5E" w:rsidRDefault="001A23E4" w:rsidP="001A23E4">
            <w:pPr>
              <w:jc w:val="center"/>
              <w:rPr>
                <w:rFonts w:eastAsia="Calibri"/>
                <w:b/>
                <w:sz w:val="22"/>
                <w:szCs w:val="28"/>
              </w:rPr>
            </w:pPr>
            <w:r w:rsidRPr="00234C5E">
              <w:rPr>
                <w:rFonts w:eastAsia="Calibri"/>
                <w:b/>
                <w:sz w:val="22"/>
                <w:szCs w:val="28"/>
              </w:rPr>
              <w:t>Мероприятия</w:t>
            </w:r>
          </w:p>
        </w:tc>
        <w:tc>
          <w:tcPr>
            <w:tcW w:w="3424" w:type="pct"/>
            <w:tcBorders>
              <w:top w:val="single" w:sz="4" w:space="0" w:color="auto"/>
              <w:left w:val="single" w:sz="4" w:space="0" w:color="auto"/>
              <w:bottom w:val="single" w:sz="4" w:space="0" w:color="auto"/>
              <w:right w:val="single" w:sz="4" w:space="0" w:color="auto"/>
            </w:tcBorders>
            <w:hideMark/>
          </w:tcPr>
          <w:p w:rsidR="001A23E4" w:rsidRPr="00234C5E" w:rsidRDefault="001A23E4" w:rsidP="00F07579">
            <w:pPr>
              <w:jc w:val="center"/>
              <w:rPr>
                <w:rFonts w:eastAsia="Calibri"/>
                <w:b/>
                <w:sz w:val="22"/>
                <w:szCs w:val="28"/>
              </w:rPr>
            </w:pPr>
            <w:r w:rsidRPr="00234C5E">
              <w:rPr>
                <w:rFonts w:eastAsia="Calibri"/>
                <w:b/>
                <w:sz w:val="22"/>
                <w:szCs w:val="28"/>
              </w:rPr>
              <w:t>1 полугодие 202</w:t>
            </w:r>
            <w:r w:rsidR="00F07579" w:rsidRPr="00234C5E">
              <w:rPr>
                <w:rFonts w:eastAsia="Calibri"/>
                <w:b/>
                <w:sz w:val="22"/>
                <w:szCs w:val="28"/>
              </w:rPr>
              <w:t>4</w:t>
            </w:r>
            <w:r w:rsidRPr="00234C5E">
              <w:rPr>
                <w:rFonts w:eastAsia="Calibri"/>
                <w:b/>
                <w:sz w:val="22"/>
                <w:szCs w:val="28"/>
              </w:rPr>
              <w:t xml:space="preserve"> года</w:t>
            </w:r>
          </w:p>
        </w:tc>
      </w:tr>
      <w:tr w:rsidR="001A23E4" w:rsidRPr="00234C5E" w:rsidTr="001A23E4">
        <w:tc>
          <w:tcPr>
            <w:tcW w:w="1576" w:type="pct"/>
            <w:tcBorders>
              <w:top w:val="single" w:sz="4" w:space="0" w:color="auto"/>
              <w:left w:val="single" w:sz="4" w:space="0" w:color="auto"/>
              <w:bottom w:val="single" w:sz="4" w:space="0" w:color="auto"/>
              <w:right w:val="single" w:sz="4" w:space="0" w:color="auto"/>
            </w:tcBorders>
            <w:hideMark/>
          </w:tcPr>
          <w:p w:rsidR="001A23E4" w:rsidRPr="00234C5E" w:rsidRDefault="001A23E4" w:rsidP="001A23E4">
            <w:pPr>
              <w:rPr>
                <w:rFonts w:eastAsia="Calibri"/>
                <w:sz w:val="22"/>
                <w:szCs w:val="28"/>
              </w:rPr>
            </w:pPr>
            <w:r w:rsidRPr="00234C5E">
              <w:rPr>
                <w:rFonts w:eastAsia="Calibri"/>
                <w:sz w:val="22"/>
                <w:szCs w:val="28"/>
              </w:rPr>
              <w:t>Посещаемость на дому, чел</w:t>
            </w:r>
          </w:p>
        </w:tc>
        <w:tc>
          <w:tcPr>
            <w:tcW w:w="3424" w:type="pct"/>
            <w:tcBorders>
              <w:top w:val="single" w:sz="4" w:space="0" w:color="auto"/>
              <w:left w:val="single" w:sz="4" w:space="0" w:color="auto"/>
              <w:bottom w:val="single" w:sz="4" w:space="0" w:color="auto"/>
              <w:right w:val="single" w:sz="4" w:space="0" w:color="auto"/>
            </w:tcBorders>
            <w:hideMark/>
          </w:tcPr>
          <w:p w:rsidR="001A23E4" w:rsidRPr="00234C5E" w:rsidRDefault="00234C5E" w:rsidP="001A23E4">
            <w:pPr>
              <w:jc w:val="center"/>
              <w:rPr>
                <w:rFonts w:eastAsia="Calibri"/>
                <w:sz w:val="22"/>
                <w:szCs w:val="28"/>
              </w:rPr>
            </w:pPr>
            <w:r w:rsidRPr="00234C5E">
              <w:rPr>
                <w:rFonts w:eastAsia="Calibri"/>
                <w:sz w:val="22"/>
                <w:szCs w:val="28"/>
              </w:rPr>
              <w:t>203</w:t>
            </w:r>
          </w:p>
        </w:tc>
      </w:tr>
      <w:tr w:rsidR="001A23E4" w:rsidRPr="006F5DC1" w:rsidTr="001A23E4">
        <w:trPr>
          <w:trHeight w:val="347"/>
        </w:trPr>
        <w:tc>
          <w:tcPr>
            <w:tcW w:w="1576" w:type="pct"/>
            <w:tcBorders>
              <w:top w:val="single" w:sz="4" w:space="0" w:color="auto"/>
              <w:left w:val="single" w:sz="4" w:space="0" w:color="auto"/>
              <w:bottom w:val="single" w:sz="4" w:space="0" w:color="auto"/>
              <w:right w:val="single" w:sz="4" w:space="0" w:color="auto"/>
            </w:tcBorders>
            <w:hideMark/>
          </w:tcPr>
          <w:p w:rsidR="001A23E4" w:rsidRPr="00234C5E" w:rsidRDefault="001A23E4" w:rsidP="001A23E4">
            <w:pPr>
              <w:rPr>
                <w:rFonts w:eastAsia="Calibri"/>
                <w:sz w:val="22"/>
                <w:szCs w:val="28"/>
              </w:rPr>
            </w:pPr>
            <w:r w:rsidRPr="00234C5E">
              <w:rPr>
                <w:rFonts w:eastAsia="Calibri"/>
                <w:sz w:val="22"/>
                <w:szCs w:val="28"/>
              </w:rPr>
              <w:t>Прием в ФАП, чел</w:t>
            </w:r>
          </w:p>
        </w:tc>
        <w:tc>
          <w:tcPr>
            <w:tcW w:w="3424" w:type="pct"/>
            <w:tcBorders>
              <w:top w:val="single" w:sz="4" w:space="0" w:color="auto"/>
              <w:left w:val="single" w:sz="4" w:space="0" w:color="auto"/>
              <w:bottom w:val="single" w:sz="4" w:space="0" w:color="auto"/>
              <w:right w:val="single" w:sz="4" w:space="0" w:color="auto"/>
            </w:tcBorders>
            <w:hideMark/>
          </w:tcPr>
          <w:p w:rsidR="001A23E4" w:rsidRPr="00234C5E" w:rsidRDefault="00234C5E" w:rsidP="001A23E4">
            <w:pPr>
              <w:jc w:val="center"/>
              <w:rPr>
                <w:rFonts w:eastAsia="Calibri"/>
                <w:sz w:val="22"/>
                <w:szCs w:val="28"/>
              </w:rPr>
            </w:pPr>
            <w:r w:rsidRPr="00234C5E">
              <w:rPr>
                <w:rFonts w:eastAsia="Calibri"/>
                <w:sz w:val="22"/>
                <w:szCs w:val="28"/>
              </w:rPr>
              <w:t>1169</w:t>
            </w:r>
          </w:p>
        </w:tc>
      </w:tr>
    </w:tbl>
    <w:p w:rsidR="008E7031" w:rsidRPr="006F5DC1" w:rsidRDefault="008E7031" w:rsidP="001A23E4">
      <w:pPr>
        <w:pStyle w:val="a3"/>
        <w:spacing w:before="0" w:beforeAutospacing="0" w:after="0" w:afterAutospacing="0"/>
        <w:jc w:val="both"/>
      </w:pPr>
    </w:p>
    <w:p w:rsidR="00C91E51" w:rsidRPr="004A546F" w:rsidRDefault="00C91E51" w:rsidP="00A05026">
      <w:pPr>
        <w:pStyle w:val="a3"/>
        <w:spacing w:before="0" w:beforeAutospacing="0" w:after="0" w:afterAutospacing="0"/>
        <w:ind w:firstLine="709"/>
        <w:jc w:val="both"/>
      </w:pPr>
      <w:r w:rsidRPr="006F5DC1">
        <w:lastRenderedPageBreak/>
        <w:t>В ФАП проходит ежегодная вакцинация от гриппа</w:t>
      </w:r>
      <w:r w:rsidRPr="004A546F">
        <w:t xml:space="preserve">, от </w:t>
      </w:r>
      <w:r w:rsidR="00D82FE6" w:rsidRPr="00D82FE6">
        <w:t>клещевого</w:t>
      </w:r>
      <w:r w:rsidRPr="00D82FE6">
        <w:t xml:space="preserve"> </w:t>
      </w:r>
      <w:r w:rsidRPr="004A546F">
        <w:t>энцефалита. Детям и взрослым проводятся прививки согласно календарю профилактических прививок. Проводится план мероприятий по профилактике заболеваний и формированию здорового образа жизни населения. Проводятся беседы, создаются буклеты, памятки, листовки на тему:</w:t>
      </w:r>
    </w:p>
    <w:p w:rsidR="00C91E51" w:rsidRPr="004A546F" w:rsidRDefault="00556783" w:rsidP="00A05026">
      <w:pPr>
        <w:pStyle w:val="a3"/>
        <w:spacing w:before="0" w:beforeAutospacing="0" w:after="0" w:afterAutospacing="0"/>
        <w:ind w:firstLine="709"/>
        <w:jc w:val="both"/>
      </w:pPr>
      <w:r w:rsidRPr="004A546F">
        <w:t>- артериальная гипертензия;</w:t>
      </w:r>
    </w:p>
    <w:p w:rsidR="00556783" w:rsidRPr="004A546F" w:rsidRDefault="00556783" w:rsidP="00A05026">
      <w:pPr>
        <w:pStyle w:val="a3"/>
        <w:spacing w:before="0" w:beforeAutospacing="0" w:after="0" w:afterAutospacing="0"/>
        <w:ind w:firstLine="709"/>
        <w:jc w:val="both"/>
      </w:pPr>
      <w:r w:rsidRPr="004A546F">
        <w:t xml:space="preserve">- сахарный диабет; </w:t>
      </w:r>
    </w:p>
    <w:p w:rsidR="00556783" w:rsidRPr="004A546F" w:rsidRDefault="00556783" w:rsidP="00A05026">
      <w:pPr>
        <w:pStyle w:val="a3"/>
        <w:spacing w:before="0" w:beforeAutospacing="0" w:after="0" w:afterAutospacing="0"/>
        <w:ind w:firstLine="709"/>
        <w:jc w:val="both"/>
      </w:pPr>
      <w:r w:rsidRPr="004A546F">
        <w:t>- профилактика курения, алкоголя и наркомании;</w:t>
      </w:r>
    </w:p>
    <w:p w:rsidR="00556783" w:rsidRDefault="00556783" w:rsidP="00A05026">
      <w:pPr>
        <w:pStyle w:val="a3"/>
        <w:spacing w:before="0" w:beforeAutospacing="0" w:after="0" w:afterAutospacing="0"/>
        <w:ind w:firstLine="709"/>
        <w:jc w:val="both"/>
      </w:pPr>
      <w:r w:rsidRPr="004A546F">
        <w:t>- правильное питание;</w:t>
      </w:r>
    </w:p>
    <w:p w:rsidR="00556783" w:rsidRDefault="00556783" w:rsidP="00A05026">
      <w:pPr>
        <w:pStyle w:val="a3"/>
        <w:spacing w:before="0" w:beforeAutospacing="0" w:after="0" w:afterAutospacing="0"/>
        <w:ind w:firstLine="709"/>
        <w:jc w:val="both"/>
      </w:pPr>
      <w:r>
        <w:t>- профилактика ВИЧ - инфекции;</w:t>
      </w:r>
    </w:p>
    <w:p w:rsidR="00556783" w:rsidRDefault="00556783" w:rsidP="00A05026">
      <w:pPr>
        <w:pStyle w:val="a3"/>
        <w:spacing w:before="0" w:beforeAutospacing="0" w:after="0" w:afterAutospacing="0"/>
        <w:ind w:firstLine="709"/>
        <w:jc w:val="both"/>
      </w:pPr>
      <w:r>
        <w:t>- профилактика ОРВИ и гриппа.</w:t>
      </w:r>
    </w:p>
    <w:p w:rsidR="00556783" w:rsidRDefault="00556783" w:rsidP="00A05026">
      <w:pPr>
        <w:pStyle w:val="a3"/>
        <w:spacing w:before="0" w:beforeAutospacing="0" w:after="0" w:afterAutospacing="0"/>
        <w:ind w:firstLine="709"/>
        <w:jc w:val="both"/>
      </w:pPr>
      <w:r>
        <w:t>Ежегодно прово</w:t>
      </w:r>
      <w:r w:rsidR="004A546F">
        <w:t>дится диспансеризация населения</w:t>
      </w:r>
      <w:r>
        <w:t>, для того чтобы выявить заболевание или убедиться что пациент здоров. Проводится медицинский осмо</w:t>
      </w:r>
      <w:r w:rsidR="004A546F">
        <w:t>тр детей до первого года жизни.</w:t>
      </w:r>
    </w:p>
    <w:p w:rsidR="00B00CE0" w:rsidRDefault="00B00CE0" w:rsidP="00A05026">
      <w:pPr>
        <w:pStyle w:val="a3"/>
        <w:spacing w:before="0" w:beforeAutospacing="0" w:after="0" w:afterAutospacing="0"/>
        <w:ind w:firstLine="709"/>
        <w:jc w:val="both"/>
      </w:pPr>
      <w: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1A23E4" w:rsidRDefault="001A23E4" w:rsidP="00A05026">
      <w:pPr>
        <w:pStyle w:val="a3"/>
        <w:spacing w:before="0" w:beforeAutospacing="0" w:after="0" w:afterAutospacing="0"/>
        <w:ind w:firstLine="709"/>
        <w:jc w:val="both"/>
      </w:pPr>
    </w:p>
    <w:p w:rsidR="001A23E4" w:rsidRPr="001A23E4" w:rsidRDefault="001A23E4" w:rsidP="001A23E4">
      <w:pPr>
        <w:tabs>
          <w:tab w:val="left" w:pos="1440"/>
        </w:tabs>
        <w:spacing w:after="0" w:line="240" w:lineRule="auto"/>
        <w:jc w:val="center"/>
        <w:rPr>
          <w:rFonts w:ascii="Times New Roman" w:eastAsia="Times New Roman" w:hAnsi="Times New Roman" w:cs="Times New Roman"/>
          <w:b/>
          <w:sz w:val="24"/>
          <w:szCs w:val="24"/>
        </w:rPr>
      </w:pPr>
      <w:r w:rsidRPr="001A23E4">
        <w:rPr>
          <w:rFonts w:ascii="Times New Roman" w:eastAsia="Times New Roman" w:hAnsi="Times New Roman" w:cs="Times New Roman"/>
          <w:b/>
          <w:sz w:val="24"/>
          <w:szCs w:val="24"/>
        </w:rPr>
        <w:t xml:space="preserve">Торговля </w:t>
      </w:r>
    </w:p>
    <w:p w:rsidR="001A23E4" w:rsidRPr="001A23E4" w:rsidRDefault="001A23E4" w:rsidP="001A23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Октябрьского сельского поселения</w:t>
      </w:r>
      <w:r w:rsidR="00426D73">
        <w:rPr>
          <w:rFonts w:ascii="Times New Roman" w:eastAsia="Times New Roman" w:hAnsi="Times New Roman" w:cs="Times New Roman"/>
          <w:sz w:val="24"/>
          <w:szCs w:val="24"/>
        </w:rPr>
        <w:t xml:space="preserve"> осуществляе</w:t>
      </w:r>
      <w:r w:rsidRPr="001A23E4">
        <w:rPr>
          <w:rFonts w:ascii="Times New Roman" w:eastAsia="Times New Roman" w:hAnsi="Times New Roman" w:cs="Times New Roman"/>
          <w:sz w:val="24"/>
          <w:szCs w:val="24"/>
        </w:rPr>
        <w:t xml:space="preserve">т деятельность </w:t>
      </w:r>
      <w:r w:rsidR="00426D73">
        <w:rPr>
          <w:rFonts w:ascii="Times New Roman" w:eastAsia="Times New Roman" w:hAnsi="Times New Roman" w:cs="Times New Roman"/>
          <w:sz w:val="24"/>
          <w:szCs w:val="24"/>
        </w:rPr>
        <w:t>один объект</w:t>
      </w:r>
      <w:r w:rsidRPr="001A23E4">
        <w:rPr>
          <w:rFonts w:ascii="Times New Roman" w:eastAsia="Times New Roman" w:hAnsi="Times New Roman" w:cs="Times New Roman"/>
          <w:sz w:val="24"/>
          <w:szCs w:val="24"/>
        </w:rPr>
        <w:t xml:space="preserve"> торговли. Численность работников, занятых в торговле составляет </w:t>
      </w:r>
      <w:r w:rsidR="00426D73">
        <w:rPr>
          <w:rFonts w:ascii="Times New Roman" w:eastAsia="Times New Roman" w:hAnsi="Times New Roman" w:cs="Times New Roman"/>
          <w:sz w:val="24"/>
          <w:szCs w:val="24"/>
        </w:rPr>
        <w:t>1 человек</w:t>
      </w:r>
      <w:r w:rsidRPr="001A23E4">
        <w:rPr>
          <w:rFonts w:ascii="Times New Roman" w:eastAsia="Times New Roman" w:hAnsi="Times New Roman" w:cs="Times New Roman"/>
          <w:sz w:val="24"/>
          <w:szCs w:val="24"/>
        </w:rPr>
        <w:t>. Фактическая обеспеченность населения поселения объектами торговли 100%.</w:t>
      </w:r>
    </w:p>
    <w:p w:rsidR="001F1D47" w:rsidRDefault="001A23E4" w:rsidP="001F1D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малого и среднего предпринимательства представлена в таблице </w:t>
      </w:r>
      <w:r w:rsidR="001F1D47">
        <w:rPr>
          <w:rFonts w:ascii="Times New Roman" w:eastAsia="Times New Roman" w:hAnsi="Times New Roman" w:cs="Times New Roman"/>
          <w:sz w:val="24"/>
          <w:szCs w:val="24"/>
        </w:rPr>
        <w:t>6</w:t>
      </w:r>
    </w:p>
    <w:p w:rsidR="00BD791F" w:rsidRPr="001A23E4" w:rsidRDefault="00BD791F" w:rsidP="001F1D47">
      <w:pPr>
        <w:spacing w:after="0" w:line="240" w:lineRule="auto"/>
        <w:ind w:firstLine="709"/>
        <w:jc w:val="both"/>
        <w:rPr>
          <w:rFonts w:ascii="Times New Roman" w:eastAsia="Times New Roman" w:hAnsi="Times New Roman" w:cs="Times New Roman"/>
          <w:sz w:val="24"/>
          <w:szCs w:val="24"/>
        </w:rPr>
      </w:pPr>
    </w:p>
    <w:p w:rsidR="001A23E4" w:rsidRDefault="001A23E4" w:rsidP="0041726A">
      <w:pPr>
        <w:spacing w:after="0" w:line="240" w:lineRule="auto"/>
        <w:jc w:val="right"/>
        <w:rPr>
          <w:rFonts w:ascii="Times New Roman" w:hAnsi="Times New Roman" w:cs="Times New Roman"/>
          <w:szCs w:val="20"/>
        </w:rPr>
      </w:pPr>
      <w:r w:rsidRPr="001A23E4">
        <w:rPr>
          <w:rFonts w:ascii="Times New Roman" w:hAnsi="Times New Roman" w:cs="Times New Roman"/>
          <w:szCs w:val="20"/>
        </w:rPr>
        <w:t xml:space="preserve">таблица </w:t>
      </w:r>
      <w:r w:rsidR="001F1D47">
        <w:rPr>
          <w:rFonts w:ascii="Times New Roman" w:hAnsi="Times New Roman" w:cs="Times New Roman"/>
          <w:szCs w:val="20"/>
        </w:rPr>
        <w:t>6</w:t>
      </w:r>
    </w:p>
    <w:tbl>
      <w:tblPr>
        <w:tblStyle w:val="a9"/>
        <w:tblW w:w="0" w:type="auto"/>
        <w:tblLook w:val="04A0" w:firstRow="1" w:lastRow="0" w:firstColumn="1" w:lastColumn="0" w:noHBand="0" w:noVBand="1"/>
      </w:tblPr>
      <w:tblGrid>
        <w:gridCol w:w="3204"/>
        <w:gridCol w:w="3850"/>
        <w:gridCol w:w="2516"/>
      </w:tblGrid>
      <w:tr w:rsidR="001A23E4" w:rsidTr="001F1D47">
        <w:tc>
          <w:tcPr>
            <w:tcW w:w="3204" w:type="dxa"/>
          </w:tcPr>
          <w:p w:rsidR="001A23E4" w:rsidRPr="001F1D47" w:rsidRDefault="001F1D47" w:rsidP="0041726A">
            <w:pPr>
              <w:jc w:val="center"/>
              <w:rPr>
                <w:rFonts w:ascii="Times New Roman" w:hAnsi="Times New Roman" w:cs="Times New Roman"/>
              </w:rPr>
            </w:pPr>
            <w:r w:rsidRPr="001F1D47">
              <w:rPr>
                <w:rFonts w:ascii="Times New Roman" w:hAnsi="Times New Roman" w:cs="Times New Roman"/>
              </w:rPr>
              <w:t>Предприятие</w:t>
            </w:r>
          </w:p>
        </w:tc>
        <w:tc>
          <w:tcPr>
            <w:tcW w:w="3850" w:type="dxa"/>
          </w:tcPr>
          <w:p w:rsidR="001A23E4" w:rsidRPr="001F1D47" w:rsidRDefault="001F1D47" w:rsidP="0041726A">
            <w:pPr>
              <w:jc w:val="center"/>
              <w:rPr>
                <w:rFonts w:ascii="Times New Roman" w:hAnsi="Times New Roman" w:cs="Times New Roman"/>
              </w:rPr>
            </w:pPr>
            <w:r w:rsidRPr="001F1D47">
              <w:rPr>
                <w:rFonts w:ascii="Times New Roman" w:hAnsi="Times New Roman" w:cs="Times New Roman"/>
              </w:rPr>
              <w:t>Место нахождения</w:t>
            </w:r>
          </w:p>
        </w:tc>
        <w:tc>
          <w:tcPr>
            <w:tcW w:w="2516" w:type="dxa"/>
          </w:tcPr>
          <w:p w:rsidR="001A23E4" w:rsidRPr="001F1D47" w:rsidRDefault="001F1D47" w:rsidP="0041726A">
            <w:pPr>
              <w:ind w:firstLine="0"/>
              <w:jc w:val="center"/>
              <w:rPr>
                <w:rFonts w:ascii="Times New Roman" w:hAnsi="Times New Roman" w:cs="Times New Roman"/>
              </w:rPr>
            </w:pPr>
            <w:r w:rsidRPr="001F1D47">
              <w:rPr>
                <w:rFonts w:ascii="Times New Roman" w:hAnsi="Times New Roman" w:cs="Times New Roman"/>
              </w:rPr>
              <w:t>Количество работающих (чел.)</w:t>
            </w:r>
          </w:p>
        </w:tc>
      </w:tr>
      <w:tr w:rsidR="001A23E4" w:rsidTr="001F1D47">
        <w:tc>
          <w:tcPr>
            <w:tcW w:w="3204" w:type="dxa"/>
          </w:tcPr>
          <w:p w:rsidR="001A23E4" w:rsidRPr="001F1D47" w:rsidRDefault="001F1D47" w:rsidP="001F1D47">
            <w:pPr>
              <w:ind w:firstLine="0"/>
              <w:rPr>
                <w:rFonts w:ascii="Times New Roman" w:hAnsi="Times New Roman" w:cs="Times New Roman"/>
              </w:rPr>
            </w:pPr>
            <w:r w:rsidRPr="001F1D47">
              <w:rPr>
                <w:rFonts w:ascii="Times New Roman" w:hAnsi="Times New Roman" w:cs="Times New Roman"/>
              </w:rPr>
              <w:t xml:space="preserve">Районное потребительское общество магазин № 16 </w:t>
            </w:r>
          </w:p>
        </w:tc>
        <w:tc>
          <w:tcPr>
            <w:tcW w:w="3850" w:type="dxa"/>
          </w:tcPr>
          <w:p w:rsidR="001A23E4" w:rsidRPr="001F1D47" w:rsidRDefault="001F1D47" w:rsidP="001F1D47">
            <w:pPr>
              <w:ind w:firstLine="0"/>
              <w:jc w:val="left"/>
              <w:rPr>
                <w:rFonts w:ascii="Times New Roman" w:hAnsi="Times New Roman" w:cs="Times New Roman"/>
              </w:rPr>
            </w:pPr>
            <w:r w:rsidRPr="001F1D47">
              <w:rPr>
                <w:rFonts w:ascii="Times New Roman" w:hAnsi="Times New Roman" w:cs="Times New Roman"/>
              </w:rPr>
              <w:t>п. Октябрьский – 2, ул. Школьная, 2-1</w:t>
            </w:r>
          </w:p>
        </w:tc>
        <w:tc>
          <w:tcPr>
            <w:tcW w:w="2516" w:type="dxa"/>
          </w:tcPr>
          <w:p w:rsidR="001A23E4" w:rsidRPr="001F1D47" w:rsidRDefault="001F1D47" w:rsidP="001F1D47">
            <w:pPr>
              <w:ind w:firstLine="0"/>
              <w:jc w:val="center"/>
              <w:rPr>
                <w:rFonts w:ascii="Times New Roman" w:hAnsi="Times New Roman" w:cs="Times New Roman"/>
              </w:rPr>
            </w:pPr>
            <w:r w:rsidRPr="001F1D47">
              <w:rPr>
                <w:rFonts w:ascii="Times New Roman" w:hAnsi="Times New Roman" w:cs="Times New Roman"/>
              </w:rPr>
              <w:t>1</w:t>
            </w:r>
          </w:p>
        </w:tc>
      </w:tr>
    </w:tbl>
    <w:p w:rsidR="00D82FE6" w:rsidRDefault="00D82FE6" w:rsidP="00332D59">
      <w:pPr>
        <w:spacing w:after="0" w:line="240" w:lineRule="auto"/>
        <w:rPr>
          <w:rFonts w:ascii="Times New Roman" w:eastAsia="Times New Roman" w:hAnsi="Times New Roman" w:cs="Times New Roman"/>
          <w:b/>
          <w:bCs/>
          <w:i/>
          <w:sz w:val="24"/>
        </w:rPr>
      </w:pPr>
    </w:p>
    <w:p w:rsidR="00D82FE6" w:rsidRPr="00A4723C" w:rsidRDefault="00D82FE6" w:rsidP="00D82FE6">
      <w:pPr>
        <w:spacing w:after="0" w:line="240" w:lineRule="auto"/>
        <w:ind w:left="567"/>
        <w:jc w:val="center"/>
        <w:rPr>
          <w:rFonts w:ascii="Times New Roman" w:eastAsia="Times New Roman" w:hAnsi="Times New Roman" w:cs="Times New Roman"/>
          <w:b/>
          <w:bCs/>
          <w:i/>
          <w:sz w:val="24"/>
        </w:rPr>
      </w:pPr>
      <w:r w:rsidRPr="00A4723C">
        <w:rPr>
          <w:rFonts w:ascii="Times New Roman" w:eastAsia="Times New Roman" w:hAnsi="Times New Roman" w:cs="Times New Roman"/>
          <w:b/>
          <w:bCs/>
          <w:i/>
          <w:sz w:val="24"/>
        </w:rPr>
        <w:t>Сельское хозяйство</w:t>
      </w:r>
    </w:p>
    <w:p w:rsidR="0097667E" w:rsidRPr="0097667E" w:rsidRDefault="00D82FE6" w:rsidP="00CE3180">
      <w:pPr>
        <w:spacing w:after="0" w:line="240" w:lineRule="auto"/>
        <w:ind w:firstLine="709"/>
        <w:jc w:val="both"/>
        <w:rPr>
          <w:rFonts w:ascii="Times New Roman" w:eastAsia="Times New Roman" w:hAnsi="Times New Roman" w:cs="Times New Roman"/>
          <w:sz w:val="24"/>
          <w:szCs w:val="20"/>
        </w:rPr>
      </w:pPr>
      <w:r w:rsidRPr="0097667E">
        <w:rPr>
          <w:rFonts w:ascii="Times New Roman" w:eastAsia="Times New Roman" w:hAnsi="Times New Roman" w:cs="Times New Roman"/>
          <w:sz w:val="24"/>
          <w:szCs w:val="20"/>
        </w:rPr>
        <w:t>Сельское хозяйство на территории Октябрьского сельского поселения представлено</w:t>
      </w:r>
      <w:r w:rsidR="00CE3180" w:rsidRPr="0097667E">
        <w:rPr>
          <w:rFonts w:ascii="Times New Roman" w:eastAsia="Times New Roman" w:hAnsi="Times New Roman" w:cs="Times New Roman"/>
          <w:sz w:val="24"/>
          <w:szCs w:val="20"/>
        </w:rPr>
        <w:t xml:space="preserve"> личными подсобными хозяйствами</w:t>
      </w:r>
      <w:r w:rsidRPr="0097667E">
        <w:rPr>
          <w:rFonts w:ascii="Times New Roman" w:eastAsia="Times New Roman" w:hAnsi="Times New Roman" w:cs="Times New Roman"/>
          <w:sz w:val="24"/>
          <w:szCs w:val="20"/>
        </w:rPr>
        <w:t xml:space="preserve"> и одним крестьянским (фермерским) хозяйством </w:t>
      </w:r>
      <w:proofErr w:type="spellStart"/>
      <w:r w:rsidRPr="0097667E">
        <w:rPr>
          <w:rFonts w:ascii="Times New Roman" w:eastAsia="Times New Roman" w:hAnsi="Times New Roman" w:cs="Times New Roman"/>
          <w:sz w:val="24"/>
          <w:szCs w:val="20"/>
        </w:rPr>
        <w:t>Фурманец</w:t>
      </w:r>
      <w:proofErr w:type="spellEnd"/>
      <w:r w:rsidRPr="0097667E">
        <w:rPr>
          <w:rFonts w:ascii="Times New Roman" w:eastAsia="Times New Roman" w:hAnsi="Times New Roman" w:cs="Times New Roman"/>
          <w:sz w:val="24"/>
          <w:szCs w:val="20"/>
        </w:rPr>
        <w:t xml:space="preserve"> Р.С. </w:t>
      </w:r>
    </w:p>
    <w:p w:rsidR="00CE3180" w:rsidRPr="0097667E" w:rsidRDefault="00CE3180" w:rsidP="0097667E">
      <w:pPr>
        <w:spacing w:after="0" w:line="240" w:lineRule="auto"/>
        <w:ind w:firstLine="709"/>
        <w:jc w:val="both"/>
        <w:rPr>
          <w:rFonts w:ascii="Times New Roman" w:eastAsia="Times New Roman" w:hAnsi="Times New Roman" w:cs="Times New Roman"/>
          <w:sz w:val="24"/>
          <w:szCs w:val="20"/>
        </w:rPr>
      </w:pPr>
      <w:r w:rsidRPr="0097667E">
        <w:rPr>
          <w:rFonts w:ascii="Times New Roman" w:eastAsia="Times New Roman" w:hAnsi="Times New Roman" w:cs="Times New Roman"/>
          <w:sz w:val="24"/>
          <w:szCs w:val="20"/>
        </w:rPr>
        <w:t>Площадь земель, используемых для ведения личного подсобного хозяйства составляет 10 га.</w:t>
      </w:r>
      <w:r w:rsidR="0097667E" w:rsidRPr="0097667E">
        <w:t xml:space="preserve">, </w:t>
      </w:r>
      <w:r w:rsidR="0097667E" w:rsidRPr="0097667E">
        <w:rPr>
          <w:rFonts w:ascii="Times New Roman" w:eastAsia="Times New Roman" w:hAnsi="Times New Roman" w:cs="Times New Roman"/>
          <w:sz w:val="24"/>
          <w:szCs w:val="20"/>
        </w:rPr>
        <w:t>число хозяйств 62 ед.</w:t>
      </w:r>
    </w:p>
    <w:p w:rsidR="0097667E" w:rsidRPr="00A4723C" w:rsidRDefault="0097667E" w:rsidP="0097667E">
      <w:pPr>
        <w:spacing w:after="0" w:line="240" w:lineRule="auto"/>
        <w:ind w:firstLine="709"/>
        <w:jc w:val="both"/>
        <w:rPr>
          <w:rFonts w:ascii="Times New Roman" w:eastAsia="Times New Roman" w:hAnsi="Times New Roman" w:cs="Times New Roman"/>
          <w:bCs/>
          <w:sz w:val="24"/>
          <w:szCs w:val="28"/>
        </w:rPr>
      </w:pPr>
      <w:r w:rsidRPr="00A4723C">
        <w:rPr>
          <w:rFonts w:ascii="Times New Roman" w:eastAsia="Times New Roman" w:hAnsi="Times New Roman" w:cs="Times New Roman"/>
          <w:bCs/>
          <w:sz w:val="24"/>
          <w:szCs w:val="28"/>
        </w:rPr>
        <w:t xml:space="preserve">В </w:t>
      </w:r>
      <w:r>
        <w:rPr>
          <w:rFonts w:ascii="Times New Roman" w:eastAsia="Times New Roman" w:hAnsi="Times New Roman" w:cs="Times New Roman"/>
          <w:bCs/>
          <w:sz w:val="24"/>
          <w:szCs w:val="28"/>
        </w:rPr>
        <w:t xml:space="preserve">1 полугодии </w:t>
      </w:r>
      <w:r w:rsidRPr="00A4723C">
        <w:rPr>
          <w:rFonts w:ascii="Times New Roman" w:eastAsia="Times New Roman" w:hAnsi="Times New Roman" w:cs="Times New Roman"/>
          <w:bCs/>
          <w:sz w:val="24"/>
          <w:szCs w:val="28"/>
        </w:rPr>
        <w:t>202</w:t>
      </w:r>
      <w:r>
        <w:rPr>
          <w:rFonts w:ascii="Times New Roman" w:eastAsia="Times New Roman" w:hAnsi="Times New Roman" w:cs="Times New Roman"/>
          <w:bCs/>
          <w:sz w:val="24"/>
          <w:szCs w:val="28"/>
        </w:rPr>
        <w:t>4</w:t>
      </w:r>
      <w:r w:rsidRPr="00A4723C">
        <w:rPr>
          <w:rFonts w:ascii="Times New Roman" w:eastAsia="Times New Roman" w:hAnsi="Times New Roman" w:cs="Times New Roman"/>
          <w:bCs/>
          <w:sz w:val="24"/>
          <w:szCs w:val="28"/>
        </w:rPr>
        <w:t xml:space="preserve"> года </w:t>
      </w:r>
      <w:r>
        <w:rPr>
          <w:rFonts w:ascii="Times New Roman" w:eastAsia="Times New Roman" w:hAnsi="Times New Roman" w:cs="Times New Roman"/>
          <w:bCs/>
          <w:sz w:val="24"/>
          <w:szCs w:val="28"/>
        </w:rPr>
        <w:t xml:space="preserve">в </w:t>
      </w:r>
      <w:r w:rsidRPr="0097667E">
        <w:rPr>
          <w:rFonts w:ascii="Times New Roman" w:eastAsia="Times New Roman" w:hAnsi="Times New Roman" w:cs="Times New Roman"/>
          <w:bCs/>
          <w:sz w:val="24"/>
          <w:szCs w:val="28"/>
        </w:rPr>
        <w:t>личн</w:t>
      </w:r>
      <w:r>
        <w:rPr>
          <w:rFonts w:ascii="Times New Roman" w:eastAsia="Times New Roman" w:hAnsi="Times New Roman" w:cs="Times New Roman"/>
          <w:bCs/>
          <w:sz w:val="24"/>
          <w:szCs w:val="28"/>
        </w:rPr>
        <w:t>ых</w:t>
      </w:r>
      <w:r w:rsidRPr="0097667E">
        <w:rPr>
          <w:rFonts w:ascii="Times New Roman" w:eastAsia="Times New Roman" w:hAnsi="Times New Roman" w:cs="Times New Roman"/>
          <w:bCs/>
          <w:sz w:val="24"/>
          <w:szCs w:val="28"/>
        </w:rPr>
        <w:t xml:space="preserve"> подсобн</w:t>
      </w:r>
      <w:r>
        <w:rPr>
          <w:rFonts w:ascii="Times New Roman" w:eastAsia="Times New Roman" w:hAnsi="Times New Roman" w:cs="Times New Roman"/>
          <w:bCs/>
          <w:sz w:val="24"/>
          <w:szCs w:val="28"/>
        </w:rPr>
        <w:t>ых</w:t>
      </w:r>
      <w:r w:rsidRPr="0097667E">
        <w:rPr>
          <w:rFonts w:ascii="Times New Roman" w:eastAsia="Times New Roman" w:hAnsi="Times New Roman" w:cs="Times New Roman"/>
          <w:bCs/>
          <w:sz w:val="24"/>
          <w:szCs w:val="28"/>
        </w:rPr>
        <w:t xml:space="preserve"> хозяйства</w:t>
      </w:r>
      <w:r>
        <w:rPr>
          <w:rFonts w:ascii="Times New Roman" w:eastAsia="Times New Roman" w:hAnsi="Times New Roman" w:cs="Times New Roman"/>
          <w:bCs/>
          <w:sz w:val="24"/>
          <w:szCs w:val="28"/>
        </w:rPr>
        <w:t>х</w:t>
      </w:r>
      <w:r w:rsidRPr="0097667E">
        <w:rPr>
          <w:rFonts w:ascii="Times New Roman" w:eastAsia="Times New Roman" w:hAnsi="Times New Roman" w:cs="Times New Roman"/>
          <w:bCs/>
          <w:sz w:val="24"/>
          <w:szCs w:val="28"/>
        </w:rPr>
        <w:t xml:space="preserve"> </w:t>
      </w:r>
      <w:r w:rsidRPr="00A4723C">
        <w:rPr>
          <w:rFonts w:ascii="Times New Roman" w:eastAsia="Times New Roman" w:hAnsi="Times New Roman" w:cs="Times New Roman"/>
          <w:bCs/>
          <w:sz w:val="24"/>
          <w:szCs w:val="28"/>
        </w:rPr>
        <w:t>поголовь</w:t>
      </w:r>
      <w:r>
        <w:rPr>
          <w:rFonts w:ascii="Times New Roman" w:eastAsia="Times New Roman" w:hAnsi="Times New Roman" w:cs="Times New Roman"/>
          <w:bCs/>
          <w:sz w:val="24"/>
          <w:szCs w:val="28"/>
        </w:rPr>
        <w:t>е</w:t>
      </w:r>
      <w:r w:rsidRPr="00A4723C">
        <w:rPr>
          <w:rFonts w:ascii="Times New Roman" w:eastAsia="Times New Roman" w:hAnsi="Times New Roman" w:cs="Times New Roman"/>
          <w:bCs/>
          <w:sz w:val="24"/>
          <w:szCs w:val="28"/>
        </w:rPr>
        <w:t xml:space="preserve"> крупного рогатого </w:t>
      </w:r>
      <w:r>
        <w:rPr>
          <w:rFonts w:ascii="Times New Roman" w:eastAsia="Times New Roman" w:hAnsi="Times New Roman" w:cs="Times New Roman"/>
          <w:bCs/>
          <w:sz w:val="24"/>
          <w:szCs w:val="28"/>
        </w:rPr>
        <w:t>скота составля</w:t>
      </w:r>
      <w:r>
        <w:rPr>
          <w:rFonts w:ascii="Times New Roman" w:eastAsia="Times New Roman" w:hAnsi="Times New Roman" w:cs="Times New Roman"/>
          <w:bCs/>
          <w:sz w:val="24"/>
          <w:szCs w:val="28"/>
        </w:rPr>
        <w:t>ло</w:t>
      </w:r>
      <w:r>
        <w:rPr>
          <w:rFonts w:ascii="Times New Roman" w:eastAsia="Times New Roman" w:hAnsi="Times New Roman" w:cs="Times New Roman"/>
          <w:bCs/>
          <w:sz w:val="24"/>
          <w:szCs w:val="28"/>
        </w:rPr>
        <w:t xml:space="preserve"> 61 голова</w:t>
      </w:r>
      <w:r w:rsidRPr="00426D73">
        <w:rPr>
          <w:rFonts w:ascii="Times New Roman" w:eastAsia="Times New Roman" w:hAnsi="Times New Roman" w:cs="Times New Roman"/>
          <w:bCs/>
          <w:sz w:val="24"/>
          <w:szCs w:val="28"/>
        </w:rPr>
        <w:t xml:space="preserve"> (уменьшилось к уровню 2023 года на </w:t>
      </w:r>
      <w:r>
        <w:rPr>
          <w:rFonts w:ascii="Times New Roman" w:eastAsia="Times New Roman" w:hAnsi="Times New Roman" w:cs="Times New Roman"/>
          <w:bCs/>
          <w:sz w:val="24"/>
          <w:szCs w:val="28"/>
        </w:rPr>
        <w:t>3</w:t>
      </w:r>
      <w:r w:rsidRPr="00426D73">
        <w:rPr>
          <w:rFonts w:ascii="Times New Roman" w:eastAsia="Times New Roman" w:hAnsi="Times New Roman" w:cs="Times New Roman"/>
          <w:bCs/>
          <w:sz w:val="24"/>
          <w:szCs w:val="28"/>
        </w:rPr>
        <w:t xml:space="preserve"> голов</w:t>
      </w:r>
      <w:r>
        <w:rPr>
          <w:rFonts w:ascii="Times New Roman" w:eastAsia="Times New Roman" w:hAnsi="Times New Roman" w:cs="Times New Roman"/>
          <w:bCs/>
          <w:sz w:val="24"/>
          <w:szCs w:val="28"/>
        </w:rPr>
        <w:t>ы</w:t>
      </w:r>
      <w:r w:rsidRPr="00426D73">
        <w:rPr>
          <w:rFonts w:ascii="Times New Roman" w:eastAsia="Times New Roman" w:hAnsi="Times New Roman" w:cs="Times New Roman"/>
          <w:bCs/>
          <w:sz w:val="24"/>
          <w:szCs w:val="28"/>
        </w:rPr>
        <w:t>),</w:t>
      </w:r>
      <w:r w:rsidRPr="00A4723C">
        <w:rPr>
          <w:rFonts w:ascii="Times New Roman" w:eastAsia="Times New Roman" w:hAnsi="Times New Roman" w:cs="Times New Roman"/>
          <w:color w:val="000000"/>
          <w:sz w:val="24"/>
          <w:szCs w:val="28"/>
        </w:rPr>
        <w:t xml:space="preserve"> </w:t>
      </w:r>
      <w:r w:rsidRPr="00A4723C">
        <w:rPr>
          <w:rFonts w:ascii="Times New Roman" w:eastAsia="Times New Roman" w:hAnsi="Times New Roman" w:cs="Times New Roman"/>
          <w:bCs/>
          <w:sz w:val="24"/>
          <w:szCs w:val="20"/>
        </w:rPr>
        <w:t>свиней –</w:t>
      </w:r>
      <w:r>
        <w:rPr>
          <w:rFonts w:ascii="Times New Roman" w:eastAsia="Times New Roman" w:hAnsi="Times New Roman" w:cs="Times New Roman"/>
          <w:bCs/>
          <w:sz w:val="24"/>
          <w:szCs w:val="20"/>
        </w:rPr>
        <w:t xml:space="preserve"> 40 голов (</w:t>
      </w:r>
      <w:r w:rsidRPr="00A4723C">
        <w:rPr>
          <w:rFonts w:ascii="Times New Roman" w:eastAsia="Times New Roman" w:hAnsi="Times New Roman" w:cs="Times New Roman"/>
          <w:bCs/>
          <w:sz w:val="24"/>
          <w:szCs w:val="20"/>
        </w:rPr>
        <w:t>у</w:t>
      </w:r>
      <w:r>
        <w:rPr>
          <w:rFonts w:ascii="Times New Roman" w:eastAsia="Times New Roman" w:hAnsi="Times New Roman" w:cs="Times New Roman"/>
          <w:bCs/>
          <w:sz w:val="24"/>
          <w:szCs w:val="20"/>
        </w:rPr>
        <w:t>величилось</w:t>
      </w:r>
      <w:r w:rsidRPr="00A4723C">
        <w:rPr>
          <w:rFonts w:ascii="Times New Roman" w:eastAsia="Times New Roman" w:hAnsi="Times New Roman" w:cs="Times New Roman"/>
          <w:bCs/>
          <w:sz w:val="24"/>
          <w:szCs w:val="20"/>
        </w:rPr>
        <w:t xml:space="preserve"> к уровню 202</w:t>
      </w:r>
      <w:r>
        <w:rPr>
          <w:rFonts w:ascii="Times New Roman" w:eastAsia="Times New Roman" w:hAnsi="Times New Roman" w:cs="Times New Roman"/>
          <w:bCs/>
          <w:sz w:val="24"/>
          <w:szCs w:val="20"/>
        </w:rPr>
        <w:t>3</w:t>
      </w:r>
      <w:r w:rsidRPr="00A4723C">
        <w:rPr>
          <w:rFonts w:ascii="Times New Roman" w:eastAsia="Times New Roman" w:hAnsi="Times New Roman" w:cs="Times New Roman"/>
          <w:bCs/>
          <w:sz w:val="24"/>
          <w:szCs w:val="20"/>
        </w:rPr>
        <w:t xml:space="preserve"> года </w:t>
      </w:r>
      <w:r>
        <w:rPr>
          <w:rFonts w:ascii="Times New Roman" w:eastAsia="Times New Roman" w:hAnsi="Times New Roman" w:cs="Times New Roman"/>
          <w:bCs/>
          <w:sz w:val="24"/>
          <w:szCs w:val="20"/>
        </w:rPr>
        <w:t>на 3</w:t>
      </w:r>
      <w:r w:rsidRPr="00A4723C">
        <w:rPr>
          <w:rFonts w:ascii="Times New Roman" w:eastAsia="Times New Roman" w:hAnsi="Times New Roman" w:cs="Times New Roman"/>
          <w:bCs/>
          <w:sz w:val="24"/>
          <w:szCs w:val="20"/>
        </w:rPr>
        <w:t xml:space="preserve"> голов</w:t>
      </w:r>
      <w:r>
        <w:rPr>
          <w:rFonts w:ascii="Times New Roman" w:eastAsia="Times New Roman" w:hAnsi="Times New Roman" w:cs="Times New Roman"/>
          <w:bCs/>
          <w:sz w:val="24"/>
          <w:szCs w:val="20"/>
        </w:rPr>
        <w:t>ы)</w:t>
      </w:r>
      <w:r w:rsidRPr="00A4723C">
        <w:rPr>
          <w:rFonts w:ascii="Times New Roman" w:eastAsia="Times New Roman" w:hAnsi="Times New Roman" w:cs="Times New Roman"/>
          <w:bCs/>
          <w:sz w:val="24"/>
          <w:szCs w:val="20"/>
        </w:rPr>
        <w:t xml:space="preserve">. </w:t>
      </w:r>
      <w:r w:rsidRPr="00A4723C">
        <w:rPr>
          <w:rFonts w:ascii="Times New Roman" w:eastAsia="Times New Roman" w:hAnsi="Times New Roman" w:cs="Times New Roman"/>
          <w:bCs/>
          <w:sz w:val="24"/>
          <w:szCs w:val="28"/>
        </w:rPr>
        <w:t>Жители населенных пунктов Октябрьского сельского поселения выращивают крупный рогатый скот и свиней для личного потребления.</w:t>
      </w:r>
    </w:p>
    <w:p w:rsidR="0097667E" w:rsidRPr="0097667E" w:rsidRDefault="0097667E" w:rsidP="0097667E">
      <w:pPr>
        <w:spacing w:after="0" w:line="240" w:lineRule="auto"/>
        <w:ind w:firstLine="709"/>
        <w:jc w:val="both"/>
        <w:rPr>
          <w:rFonts w:ascii="Times New Roman" w:eastAsia="Times New Roman" w:hAnsi="Times New Roman" w:cs="Times New Roman"/>
          <w:color w:val="FF0000"/>
          <w:sz w:val="24"/>
          <w:szCs w:val="20"/>
        </w:rPr>
      </w:pPr>
    </w:p>
    <w:p w:rsidR="00CE3180" w:rsidRPr="00F67594" w:rsidRDefault="00CE3180" w:rsidP="00CE3180">
      <w:pPr>
        <w:suppressAutoHyphens/>
        <w:spacing w:after="0" w:line="240" w:lineRule="auto"/>
        <w:ind w:firstLine="709"/>
        <w:jc w:val="both"/>
        <w:rPr>
          <w:rFonts w:ascii="Times New Roman" w:eastAsia="Times New Roman" w:hAnsi="Times New Roman" w:cs="Times New Roman"/>
          <w:sz w:val="24"/>
          <w:szCs w:val="28"/>
          <w:lang w:eastAsia="ar-SA"/>
        </w:rPr>
      </w:pPr>
      <w:r w:rsidRPr="00F67594">
        <w:rPr>
          <w:rFonts w:ascii="Times New Roman" w:eastAsia="Times New Roman" w:hAnsi="Times New Roman" w:cs="Times New Roman"/>
          <w:sz w:val="24"/>
          <w:szCs w:val="28"/>
          <w:lang w:eastAsia="ar-SA"/>
        </w:rPr>
        <w:t>Общая п</w:t>
      </w:r>
      <w:r>
        <w:rPr>
          <w:rFonts w:ascii="Times New Roman" w:eastAsia="Times New Roman" w:hAnsi="Times New Roman" w:cs="Times New Roman"/>
          <w:sz w:val="24"/>
          <w:szCs w:val="28"/>
          <w:lang w:eastAsia="ar-SA"/>
        </w:rPr>
        <w:t>лощадь земель, используемых КФХ представлена в таблице 7.</w:t>
      </w:r>
    </w:p>
    <w:p w:rsidR="00CE3180" w:rsidRPr="00BF51C2" w:rsidRDefault="00CE3180" w:rsidP="00CE3180">
      <w:pPr>
        <w:suppressAutoHyphens/>
        <w:spacing w:after="0" w:line="240" w:lineRule="auto"/>
        <w:ind w:firstLine="709"/>
        <w:jc w:val="right"/>
        <w:rPr>
          <w:rFonts w:ascii="Times New Roman" w:eastAsia="Times New Roman" w:hAnsi="Times New Roman" w:cs="Times New Roman"/>
          <w:szCs w:val="28"/>
          <w:lang w:eastAsia="ar-SA"/>
        </w:rPr>
      </w:pPr>
      <w:r w:rsidRPr="00BF51C2">
        <w:rPr>
          <w:rFonts w:ascii="Times New Roman" w:eastAsia="Times New Roman" w:hAnsi="Times New Roman" w:cs="Times New Roman"/>
          <w:szCs w:val="28"/>
          <w:lang w:eastAsia="ar-SA"/>
        </w:rPr>
        <w:t>Таблица</w:t>
      </w:r>
      <w:r>
        <w:rPr>
          <w:rFonts w:ascii="Times New Roman" w:eastAsia="Times New Roman" w:hAnsi="Times New Roman" w:cs="Times New Roman"/>
          <w:szCs w:val="28"/>
          <w:lang w:eastAsia="ar-SA"/>
        </w:rPr>
        <w:t xml:space="preserve"> 7</w:t>
      </w:r>
    </w:p>
    <w:tbl>
      <w:tblPr>
        <w:tblW w:w="5000" w:type="pct"/>
        <w:tblLook w:val="04A0" w:firstRow="1" w:lastRow="0" w:firstColumn="1" w:lastColumn="0" w:noHBand="0" w:noVBand="1"/>
      </w:tblPr>
      <w:tblGrid>
        <w:gridCol w:w="572"/>
        <w:gridCol w:w="2224"/>
        <w:gridCol w:w="1030"/>
        <w:gridCol w:w="1093"/>
        <w:gridCol w:w="967"/>
        <w:gridCol w:w="1282"/>
        <w:gridCol w:w="1202"/>
        <w:gridCol w:w="1200"/>
      </w:tblGrid>
      <w:tr w:rsidR="00CE3180" w:rsidRPr="00BF51C2" w:rsidTr="00CE3180">
        <w:trPr>
          <w:trHeight w:val="621"/>
        </w:trPr>
        <w:tc>
          <w:tcPr>
            <w:tcW w:w="2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 п/п</w:t>
            </w:r>
          </w:p>
        </w:tc>
        <w:tc>
          <w:tcPr>
            <w:tcW w:w="11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Наименование хозяйств</w:t>
            </w:r>
          </w:p>
        </w:tc>
        <w:tc>
          <w:tcPr>
            <w:tcW w:w="1109" w:type="pct"/>
            <w:gridSpan w:val="2"/>
            <w:tcBorders>
              <w:top w:val="single" w:sz="4" w:space="0" w:color="auto"/>
              <w:left w:val="nil"/>
              <w:bottom w:val="single" w:sz="4" w:space="0" w:color="auto"/>
              <w:right w:val="single" w:sz="4" w:space="0" w:color="000000"/>
            </w:tcBorders>
            <w:shd w:val="clear" w:color="000000" w:fill="FFFFFF"/>
            <w:vAlign w:val="bottom"/>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 xml:space="preserve">Общая </w:t>
            </w:r>
            <w:proofErr w:type="spellStart"/>
            <w:r w:rsidRPr="00BF51C2">
              <w:rPr>
                <w:rFonts w:ascii="Times New Roman" w:eastAsia="Times New Roman" w:hAnsi="Times New Roman" w:cs="Times New Roman"/>
                <w:color w:val="000000"/>
              </w:rPr>
              <w:t>зем</w:t>
            </w:r>
            <w:proofErr w:type="spellEnd"/>
            <w:r w:rsidRPr="00BF51C2">
              <w:rPr>
                <w:rFonts w:ascii="Times New Roman" w:eastAsia="Times New Roman" w:hAnsi="Times New Roman" w:cs="Times New Roman"/>
                <w:color w:val="000000"/>
              </w:rPr>
              <w:t>. площадь, всего, га.</w:t>
            </w:r>
          </w:p>
        </w:tc>
        <w:tc>
          <w:tcPr>
            <w:tcW w:w="1175" w:type="pct"/>
            <w:gridSpan w:val="2"/>
            <w:tcBorders>
              <w:top w:val="single" w:sz="4" w:space="0" w:color="auto"/>
              <w:left w:val="nil"/>
              <w:bottom w:val="single" w:sz="4" w:space="0" w:color="auto"/>
              <w:right w:val="single" w:sz="4" w:space="0" w:color="000000"/>
            </w:tcBorders>
            <w:shd w:val="clear" w:color="000000" w:fill="FFFFFF"/>
            <w:vAlign w:val="bottom"/>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 xml:space="preserve">в т. ч. с\х </w:t>
            </w:r>
            <w:proofErr w:type="spellStart"/>
            <w:r w:rsidRPr="00BF51C2">
              <w:rPr>
                <w:rFonts w:ascii="Times New Roman" w:eastAsia="Times New Roman" w:hAnsi="Times New Roman" w:cs="Times New Roman"/>
                <w:color w:val="000000"/>
              </w:rPr>
              <w:t>угодия</w:t>
            </w:r>
            <w:proofErr w:type="spellEnd"/>
            <w:r w:rsidRPr="00BF51C2">
              <w:rPr>
                <w:rFonts w:ascii="Times New Roman" w:eastAsia="Times New Roman" w:hAnsi="Times New Roman" w:cs="Times New Roman"/>
                <w:color w:val="000000"/>
              </w:rPr>
              <w:t>, га</w:t>
            </w:r>
          </w:p>
        </w:tc>
        <w:tc>
          <w:tcPr>
            <w:tcW w:w="1255" w:type="pct"/>
            <w:gridSpan w:val="2"/>
            <w:tcBorders>
              <w:top w:val="single" w:sz="4" w:space="0" w:color="auto"/>
              <w:left w:val="nil"/>
              <w:bottom w:val="single" w:sz="4" w:space="0" w:color="auto"/>
              <w:right w:val="single" w:sz="4" w:space="0" w:color="000000"/>
            </w:tcBorders>
            <w:shd w:val="clear" w:color="000000" w:fill="FFFFFF"/>
            <w:vAlign w:val="bottom"/>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 xml:space="preserve">из них </w:t>
            </w:r>
            <w:proofErr w:type="spellStart"/>
            <w:r w:rsidRPr="00BF51C2">
              <w:rPr>
                <w:rFonts w:ascii="Times New Roman" w:eastAsia="Times New Roman" w:hAnsi="Times New Roman" w:cs="Times New Roman"/>
                <w:color w:val="000000"/>
              </w:rPr>
              <w:t>пашя</w:t>
            </w:r>
            <w:proofErr w:type="spellEnd"/>
            <w:r w:rsidRPr="00BF51C2">
              <w:rPr>
                <w:rFonts w:ascii="Times New Roman" w:eastAsia="Times New Roman" w:hAnsi="Times New Roman" w:cs="Times New Roman"/>
                <w:color w:val="000000"/>
              </w:rPr>
              <w:t>, га</w:t>
            </w:r>
          </w:p>
        </w:tc>
      </w:tr>
      <w:tr w:rsidR="00CE3180" w:rsidRPr="00BF51C2" w:rsidTr="00CE3180">
        <w:trPr>
          <w:trHeight w:val="390"/>
        </w:trPr>
        <w:tc>
          <w:tcPr>
            <w:tcW w:w="299" w:type="pct"/>
            <w:vMerge/>
            <w:tcBorders>
              <w:top w:val="single" w:sz="4" w:space="0" w:color="auto"/>
              <w:left w:val="single" w:sz="4" w:space="0" w:color="auto"/>
              <w:bottom w:val="single" w:sz="4" w:space="0" w:color="auto"/>
              <w:right w:val="single" w:sz="4" w:space="0" w:color="auto"/>
            </w:tcBorders>
            <w:vAlign w:val="center"/>
            <w:hideMark/>
          </w:tcPr>
          <w:p w:rsidR="00CE3180" w:rsidRPr="00BF51C2" w:rsidRDefault="00CE3180" w:rsidP="00CE3180">
            <w:pPr>
              <w:spacing w:after="0" w:line="240" w:lineRule="auto"/>
              <w:rPr>
                <w:rFonts w:ascii="Times New Roman" w:eastAsia="Times New Roman" w:hAnsi="Times New Roman" w:cs="Times New Roman"/>
                <w:color w:val="000000"/>
              </w:rPr>
            </w:pPr>
          </w:p>
        </w:tc>
        <w:tc>
          <w:tcPr>
            <w:tcW w:w="1162" w:type="pct"/>
            <w:vMerge/>
            <w:tcBorders>
              <w:top w:val="single" w:sz="4" w:space="0" w:color="auto"/>
              <w:left w:val="single" w:sz="4" w:space="0" w:color="auto"/>
              <w:bottom w:val="single" w:sz="4" w:space="0" w:color="auto"/>
              <w:right w:val="single" w:sz="4" w:space="0" w:color="auto"/>
            </w:tcBorders>
            <w:vAlign w:val="center"/>
            <w:hideMark/>
          </w:tcPr>
          <w:p w:rsidR="00CE3180" w:rsidRPr="00BF51C2" w:rsidRDefault="00CE3180" w:rsidP="00CE3180">
            <w:pPr>
              <w:spacing w:after="0" w:line="240" w:lineRule="auto"/>
              <w:rPr>
                <w:rFonts w:ascii="Times New Roman" w:eastAsia="Times New Roman" w:hAnsi="Times New Roman" w:cs="Times New Roman"/>
                <w:color w:val="000000"/>
              </w:rPr>
            </w:pP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2023</w:t>
            </w:r>
          </w:p>
        </w:tc>
        <w:tc>
          <w:tcPr>
            <w:tcW w:w="571" w:type="pct"/>
            <w:tcBorders>
              <w:top w:val="single" w:sz="4" w:space="0" w:color="auto"/>
              <w:left w:val="nil"/>
              <w:bottom w:val="single" w:sz="4" w:space="0" w:color="auto"/>
              <w:right w:val="single" w:sz="4" w:space="0" w:color="auto"/>
            </w:tcBorders>
            <w:shd w:val="clear" w:color="000000" w:fill="FFFFFF"/>
            <w:vAlign w:val="center"/>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2022</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2023</w:t>
            </w:r>
          </w:p>
        </w:tc>
        <w:tc>
          <w:tcPr>
            <w:tcW w:w="670" w:type="pct"/>
            <w:tcBorders>
              <w:top w:val="single" w:sz="4" w:space="0" w:color="auto"/>
              <w:left w:val="nil"/>
              <w:bottom w:val="single" w:sz="4" w:space="0" w:color="auto"/>
              <w:right w:val="single" w:sz="4" w:space="0" w:color="auto"/>
            </w:tcBorders>
            <w:shd w:val="clear" w:color="000000" w:fill="FFFFFF"/>
            <w:vAlign w:val="center"/>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2022</w:t>
            </w:r>
          </w:p>
        </w:tc>
        <w:tc>
          <w:tcPr>
            <w:tcW w:w="628" w:type="pct"/>
            <w:tcBorders>
              <w:top w:val="single" w:sz="4" w:space="0" w:color="auto"/>
              <w:left w:val="nil"/>
              <w:bottom w:val="single" w:sz="4" w:space="0" w:color="auto"/>
              <w:right w:val="single" w:sz="4" w:space="0" w:color="auto"/>
            </w:tcBorders>
            <w:shd w:val="clear" w:color="000000" w:fill="FFFFFF"/>
            <w:noWrap/>
            <w:vAlign w:val="bottom"/>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2023</w:t>
            </w:r>
          </w:p>
        </w:tc>
        <w:tc>
          <w:tcPr>
            <w:tcW w:w="627" w:type="pct"/>
            <w:tcBorders>
              <w:top w:val="single" w:sz="4" w:space="0" w:color="auto"/>
              <w:left w:val="nil"/>
              <w:bottom w:val="single" w:sz="4" w:space="0" w:color="auto"/>
              <w:right w:val="single" w:sz="4" w:space="0" w:color="auto"/>
            </w:tcBorders>
            <w:shd w:val="clear" w:color="000000" w:fill="FFFFFF"/>
            <w:noWrap/>
            <w:vAlign w:val="bottom"/>
            <w:hideMark/>
          </w:tcPr>
          <w:p w:rsidR="00CE3180" w:rsidRPr="00BF51C2" w:rsidRDefault="00CE3180" w:rsidP="00CE3180">
            <w:pPr>
              <w:spacing w:after="0" w:line="240" w:lineRule="auto"/>
              <w:jc w:val="center"/>
              <w:rPr>
                <w:rFonts w:ascii="Times New Roman" w:eastAsia="Times New Roman" w:hAnsi="Times New Roman" w:cs="Times New Roman"/>
                <w:color w:val="000000"/>
              </w:rPr>
            </w:pPr>
            <w:r w:rsidRPr="00BF51C2">
              <w:rPr>
                <w:rFonts w:ascii="Times New Roman" w:eastAsia="Times New Roman" w:hAnsi="Times New Roman" w:cs="Times New Roman"/>
                <w:color w:val="000000"/>
              </w:rPr>
              <w:t>2022</w:t>
            </w:r>
          </w:p>
        </w:tc>
      </w:tr>
      <w:tr w:rsidR="00CE3180" w:rsidRPr="00BF51C2" w:rsidTr="00CE3180">
        <w:trPr>
          <w:trHeight w:val="390"/>
        </w:trPr>
        <w:tc>
          <w:tcPr>
            <w:tcW w:w="299" w:type="pct"/>
            <w:tcBorders>
              <w:top w:val="single" w:sz="4" w:space="0" w:color="auto"/>
              <w:left w:val="single" w:sz="4" w:space="0" w:color="auto"/>
              <w:bottom w:val="single" w:sz="4" w:space="0" w:color="auto"/>
              <w:right w:val="single" w:sz="4" w:space="0" w:color="auto"/>
            </w:tcBorders>
            <w:vAlign w:val="center"/>
          </w:tcPr>
          <w:p w:rsidR="00CE3180" w:rsidRPr="00BF51C2" w:rsidRDefault="00CE3180" w:rsidP="00CE318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62" w:type="pct"/>
            <w:tcBorders>
              <w:top w:val="single" w:sz="4" w:space="0" w:color="auto"/>
              <w:left w:val="single" w:sz="4" w:space="0" w:color="auto"/>
              <w:bottom w:val="single" w:sz="4" w:space="0" w:color="auto"/>
              <w:right w:val="single" w:sz="4" w:space="0" w:color="auto"/>
            </w:tcBorders>
            <w:vAlign w:val="center"/>
          </w:tcPr>
          <w:p w:rsidR="00CE3180" w:rsidRPr="00BF51C2" w:rsidRDefault="00CE3180" w:rsidP="00CE3180">
            <w:pPr>
              <w:spacing w:after="0" w:line="240" w:lineRule="auto"/>
              <w:jc w:val="center"/>
              <w:rPr>
                <w:rFonts w:ascii="Times New Roman" w:eastAsia="Times New Roman" w:hAnsi="Times New Roman" w:cs="Times New Roman"/>
                <w:color w:val="000000"/>
              </w:rPr>
            </w:pPr>
            <w:proofErr w:type="spellStart"/>
            <w:r w:rsidRPr="00BF51C2">
              <w:rPr>
                <w:rFonts w:ascii="Times New Roman" w:eastAsia="Times New Roman" w:hAnsi="Times New Roman" w:cs="Times New Roman"/>
                <w:color w:val="000000"/>
              </w:rPr>
              <w:t>Фурманец</w:t>
            </w:r>
            <w:proofErr w:type="spellEnd"/>
            <w:r w:rsidRPr="00BF51C2">
              <w:rPr>
                <w:rFonts w:ascii="Times New Roman" w:eastAsia="Times New Roman" w:hAnsi="Times New Roman" w:cs="Times New Roman"/>
                <w:color w:val="000000"/>
              </w:rPr>
              <w:t xml:space="preserve"> Р.С.</w:t>
            </w:r>
          </w:p>
        </w:tc>
        <w:tc>
          <w:tcPr>
            <w:tcW w:w="538" w:type="pct"/>
            <w:tcBorders>
              <w:top w:val="single" w:sz="4" w:space="0" w:color="auto"/>
              <w:left w:val="nil"/>
              <w:bottom w:val="single" w:sz="4" w:space="0" w:color="auto"/>
              <w:right w:val="single" w:sz="4" w:space="0" w:color="auto"/>
            </w:tcBorders>
            <w:shd w:val="clear" w:color="000000" w:fill="FFFFFF"/>
            <w:vAlign w:val="bottom"/>
          </w:tcPr>
          <w:p w:rsidR="00CE3180" w:rsidRPr="00BF51C2" w:rsidRDefault="00CE3180" w:rsidP="00CE3180">
            <w:pPr>
              <w:spacing w:after="0"/>
              <w:jc w:val="center"/>
              <w:rPr>
                <w:rFonts w:ascii="Times New Roman" w:hAnsi="Times New Roman" w:cs="Times New Roman"/>
                <w:color w:val="000000"/>
                <w:sz w:val="24"/>
              </w:rPr>
            </w:pPr>
            <w:r w:rsidRPr="00BF51C2">
              <w:rPr>
                <w:rFonts w:ascii="Times New Roman" w:hAnsi="Times New Roman" w:cs="Times New Roman"/>
                <w:color w:val="000000"/>
                <w:sz w:val="24"/>
              </w:rPr>
              <w:t>60</w:t>
            </w:r>
          </w:p>
        </w:tc>
        <w:tc>
          <w:tcPr>
            <w:tcW w:w="571" w:type="pct"/>
            <w:tcBorders>
              <w:top w:val="single" w:sz="4" w:space="0" w:color="auto"/>
              <w:left w:val="nil"/>
              <w:bottom w:val="single" w:sz="4" w:space="0" w:color="auto"/>
              <w:right w:val="single" w:sz="4" w:space="0" w:color="auto"/>
            </w:tcBorders>
            <w:shd w:val="clear" w:color="000000" w:fill="FFFFFF"/>
            <w:vAlign w:val="bottom"/>
          </w:tcPr>
          <w:p w:rsidR="00CE3180" w:rsidRPr="00BF51C2" w:rsidRDefault="00CE3180" w:rsidP="00CE3180">
            <w:pPr>
              <w:spacing w:after="0"/>
              <w:jc w:val="center"/>
              <w:rPr>
                <w:rFonts w:ascii="Times New Roman" w:hAnsi="Times New Roman" w:cs="Times New Roman"/>
                <w:color w:val="000000"/>
                <w:sz w:val="24"/>
              </w:rPr>
            </w:pPr>
            <w:r w:rsidRPr="00BF51C2">
              <w:rPr>
                <w:rFonts w:ascii="Times New Roman" w:hAnsi="Times New Roman" w:cs="Times New Roman"/>
                <w:color w:val="000000"/>
                <w:sz w:val="24"/>
              </w:rPr>
              <w:t>60</w:t>
            </w:r>
          </w:p>
        </w:tc>
        <w:tc>
          <w:tcPr>
            <w:tcW w:w="505" w:type="pct"/>
            <w:tcBorders>
              <w:top w:val="single" w:sz="4" w:space="0" w:color="auto"/>
              <w:left w:val="nil"/>
              <w:bottom w:val="single" w:sz="4" w:space="0" w:color="auto"/>
              <w:right w:val="single" w:sz="4" w:space="0" w:color="auto"/>
            </w:tcBorders>
            <w:shd w:val="clear" w:color="000000" w:fill="FFFFFF"/>
            <w:vAlign w:val="bottom"/>
          </w:tcPr>
          <w:p w:rsidR="00CE3180" w:rsidRPr="00BF51C2" w:rsidRDefault="00CE3180" w:rsidP="00CE3180">
            <w:pPr>
              <w:spacing w:after="0"/>
              <w:jc w:val="center"/>
              <w:rPr>
                <w:rFonts w:ascii="Times New Roman" w:hAnsi="Times New Roman" w:cs="Times New Roman"/>
                <w:color w:val="000000"/>
                <w:sz w:val="24"/>
              </w:rPr>
            </w:pPr>
            <w:r w:rsidRPr="00BF51C2">
              <w:rPr>
                <w:rFonts w:ascii="Times New Roman" w:hAnsi="Times New Roman" w:cs="Times New Roman"/>
                <w:color w:val="000000"/>
                <w:sz w:val="24"/>
              </w:rPr>
              <w:t>60</w:t>
            </w:r>
          </w:p>
        </w:tc>
        <w:tc>
          <w:tcPr>
            <w:tcW w:w="670" w:type="pct"/>
            <w:tcBorders>
              <w:top w:val="single" w:sz="4" w:space="0" w:color="auto"/>
              <w:left w:val="nil"/>
              <w:bottom w:val="single" w:sz="4" w:space="0" w:color="auto"/>
              <w:right w:val="single" w:sz="4" w:space="0" w:color="auto"/>
            </w:tcBorders>
            <w:shd w:val="clear" w:color="000000" w:fill="FFFFFF"/>
            <w:vAlign w:val="bottom"/>
          </w:tcPr>
          <w:p w:rsidR="00CE3180" w:rsidRPr="00BF51C2" w:rsidRDefault="00CE3180" w:rsidP="00CE3180">
            <w:pPr>
              <w:spacing w:after="0"/>
              <w:jc w:val="center"/>
              <w:rPr>
                <w:rFonts w:ascii="Times New Roman" w:hAnsi="Times New Roman" w:cs="Times New Roman"/>
                <w:color w:val="000000"/>
                <w:sz w:val="24"/>
              </w:rPr>
            </w:pPr>
            <w:r w:rsidRPr="00BF51C2">
              <w:rPr>
                <w:rFonts w:ascii="Times New Roman" w:hAnsi="Times New Roman" w:cs="Times New Roman"/>
                <w:color w:val="000000"/>
                <w:sz w:val="24"/>
              </w:rPr>
              <w:t>60</w:t>
            </w:r>
          </w:p>
        </w:tc>
        <w:tc>
          <w:tcPr>
            <w:tcW w:w="628" w:type="pct"/>
            <w:tcBorders>
              <w:top w:val="single" w:sz="4" w:space="0" w:color="auto"/>
              <w:left w:val="nil"/>
              <w:bottom w:val="single" w:sz="4" w:space="0" w:color="auto"/>
              <w:right w:val="single" w:sz="4" w:space="0" w:color="auto"/>
            </w:tcBorders>
            <w:shd w:val="clear" w:color="000000" w:fill="FFFFFF"/>
            <w:noWrap/>
            <w:vAlign w:val="bottom"/>
          </w:tcPr>
          <w:p w:rsidR="00CE3180" w:rsidRPr="00BF51C2" w:rsidRDefault="00CE3180" w:rsidP="00CE3180">
            <w:pPr>
              <w:spacing w:after="0"/>
              <w:jc w:val="center"/>
              <w:rPr>
                <w:rFonts w:ascii="Times New Roman" w:hAnsi="Times New Roman" w:cs="Times New Roman"/>
                <w:color w:val="000000"/>
                <w:sz w:val="24"/>
              </w:rPr>
            </w:pPr>
            <w:r w:rsidRPr="00BF51C2">
              <w:rPr>
                <w:rFonts w:ascii="Times New Roman" w:hAnsi="Times New Roman" w:cs="Times New Roman"/>
                <w:color w:val="000000"/>
                <w:sz w:val="24"/>
              </w:rPr>
              <w:t>60</w:t>
            </w:r>
          </w:p>
        </w:tc>
        <w:tc>
          <w:tcPr>
            <w:tcW w:w="627" w:type="pct"/>
            <w:tcBorders>
              <w:top w:val="single" w:sz="4" w:space="0" w:color="auto"/>
              <w:left w:val="nil"/>
              <w:bottom w:val="single" w:sz="4" w:space="0" w:color="auto"/>
              <w:right w:val="single" w:sz="4" w:space="0" w:color="auto"/>
            </w:tcBorders>
            <w:shd w:val="clear" w:color="000000" w:fill="FFFFFF"/>
            <w:noWrap/>
            <w:vAlign w:val="bottom"/>
          </w:tcPr>
          <w:p w:rsidR="00CE3180" w:rsidRPr="00BF51C2" w:rsidRDefault="00CE3180" w:rsidP="00CE3180">
            <w:pPr>
              <w:spacing w:after="0"/>
              <w:jc w:val="center"/>
              <w:rPr>
                <w:rFonts w:ascii="Times New Roman" w:hAnsi="Times New Roman" w:cs="Times New Roman"/>
                <w:color w:val="000000"/>
                <w:sz w:val="24"/>
              </w:rPr>
            </w:pPr>
            <w:r w:rsidRPr="00BF51C2">
              <w:rPr>
                <w:rFonts w:ascii="Times New Roman" w:hAnsi="Times New Roman" w:cs="Times New Roman"/>
                <w:color w:val="000000"/>
                <w:sz w:val="24"/>
              </w:rPr>
              <w:t>60</w:t>
            </w:r>
          </w:p>
        </w:tc>
      </w:tr>
    </w:tbl>
    <w:p w:rsidR="00CE3180" w:rsidRPr="00A4723C" w:rsidRDefault="00CE3180" w:rsidP="00D82FE6">
      <w:pPr>
        <w:spacing w:after="0" w:line="240" w:lineRule="auto"/>
        <w:ind w:firstLine="709"/>
        <w:jc w:val="both"/>
        <w:rPr>
          <w:rFonts w:ascii="Times New Roman" w:eastAsia="Times New Roman" w:hAnsi="Times New Roman" w:cs="Times New Roman"/>
          <w:b/>
          <w:bCs/>
          <w:sz w:val="20"/>
        </w:rPr>
      </w:pPr>
    </w:p>
    <w:p w:rsidR="00D82FE6" w:rsidRDefault="00D82FE6" w:rsidP="00D82FE6">
      <w:pPr>
        <w:suppressAutoHyphens/>
        <w:spacing w:after="0" w:line="240" w:lineRule="auto"/>
        <w:ind w:firstLine="709"/>
        <w:jc w:val="both"/>
        <w:rPr>
          <w:rFonts w:ascii="Times New Roman" w:eastAsia="Times New Roman" w:hAnsi="Times New Roman" w:cs="Times New Roman"/>
          <w:sz w:val="24"/>
          <w:szCs w:val="24"/>
          <w:lang w:eastAsia="ar-SA"/>
        </w:rPr>
      </w:pPr>
      <w:r w:rsidRPr="00A4723C">
        <w:rPr>
          <w:rFonts w:ascii="Times New Roman" w:eastAsia="Courier New" w:hAnsi="Times New Roman" w:cs="Times New Roman"/>
          <w:sz w:val="24"/>
          <w:szCs w:val="24"/>
        </w:rPr>
        <w:t xml:space="preserve">ИП Глава КФХ </w:t>
      </w:r>
      <w:proofErr w:type="spellStart"/>
      <w:r w:rsidRPr="00A4723C">
        <w:rPr>
          <w:rFonts w:ascii="Times New Roman" w:eastAsia="Courier New" w:hAnsi="Times New Roman" w:cs="Times New Roman"/>
          <w:sz w:val="24"/>
          <w:szCs w:val="24"/>
        </w:rPr>
        <w:t>Фурманец</w:t>
      </w:r>
      <w:proofErr w:type="spellEnd"/>
      <w:r w:rsidRPr="00A4723C">
        <w:rPr>
          <w:rFonts w:ascii="Times New Roman" w:eastAsia="Courier New" w:hAnsi="Times New Roman" w:cs="Times New Roman"/>
          <w:sz w:val="24"/>
          <w:szCs w:val="24"/>
        </w:rPr>
        <w:t xml:space="preserve"> Р.С. занимается </w:t>
      </w:r>
      <w:r w:rsidRPr="00A4723C">
        <w:rPr>
          <w:rFonts w:ascii="Times New Roman" w:eastAsia="Times New Roman" w:hAnsi="Times New Roman" w:cs="Times New Roman"/>
          <w:sz w:val="24"/>
          <w:szCs w:val="24"/>
          <w:lang w:eastAsia="ar-SA"/>
        </w:rPr>
        <w:t>выращивание зерновых культур (овес, ячмень, пшеница).</w:t>
      </w:r>
      <w:r>
        <w:rPr>
          <w:rFonts w:ascii="Times New Roman" w:eastAsia="Times New Roman" w:hAnsi="Times New Roman" w:cs="Times New Roman"/>
          <w:sz w:val="24"/>
          <w:szCs w:val="24"/>
          <w:lang w:eastAsia="ar-SA"/>
        </w:rPr>
        <w:t xml:space="preserve">  </w:t>
      </w:r>
    </w:p>
    <w:p w:rsidR="00D82FE6" w:rsidRPr="00A4723C" w:rsidRDefault="00D82FE6" w:rsidP="00D82FE6">
      <w:pPr>
        <w:tabs>
          <w:tab w:val="left" w:pos="1440"/>
        </w:tabs>
        <w:spacing w:after="0" w:line="240" w:lineRule="auto"/>
        <w:jc w:val="right"/>
        <w:rPr>
          <w:rFonts w:ascii="Times New Roman" w:eastAsia="Times New Roman" w:hAnsi="Times New Roman" w:cs="Times New Roman"/>
          <w:szCs w:val="24"/>
        </w:rPr>
      </w:pPr>
      <w:r w:rsidRPr="00A4723C">
        <w:rPr>
          <w:rFonts w:ascii="Times New Roman" w:eastAsia="Times New Roman" w:hAnsi="Times New Roman" w:cs="Times New Roman"/>
          <w:szCs w:val="24"/>
        </w:rPr>
        <w:t xml:space="preserve">Таблица </w:t>
      </w:r>
      <w:r w:rsidR="00CE3180">
        <w:rPr>
          <w:rFonts w:ascii="Times New Roman" w:eastAsia="Times New Roman" w:hAnsi="Times New Roman" w:cs="Times New Roman"/>
          <w:szCs w:val="24"/>
        </w:rPr>
        <w:t>8</w:t>
      </w:r>
    </w:p>
    <w:tbl>
      <w:tblPr>
        <w:tblStyle w:val="1"/>
        <w:tblW w:w="5000" w:type="pct"/>
        <w:tblLook w:val="04A0" w:firstRow="1" w:lastRow="0" w:firstColumn="1" w:lastColumn="0" w:noHBand="0" w:noVBand="1"/>
      </w:tblPr>
      <w:tblGrid>
        <w:gridCol w:w="2392"/>
        <w:gridCol w:w="2392"/>
        <w:gridCol w:w="2393"/>
        <w:gridCol w:w="2393"/>
      </w:tblGrid>
      <w:tr w:rsidR="00D82FE6" w:rsidRPr="00A4723C" w:rsidTr="00D82FE6">
        <w:tc>
          <w:tcPr>
            <w:tcW w:w="1250" w:type="pct"/>
          </w:tcPr>
          <w:p w:rsidR="00D82FE6" w:rsidRPr="00A4723C" w:rsidRDefault="00D82FE6" w:rsidP="00D82FE6">
            <w:pPr>
              <w:suppressAutoHyphens/>
              <w:jc w:val="center"/>
              <w:rPr>
                <w:sz w:val="24"/>
                <w:szCs w:val="24"/>
                <w:lang w:eastAsia="ar-SA"/>
              </w:rPr>
            </w:pPr>
            <w:r w:rsidRPr="00A4723C">
              <w:rPr>
                <w:sz w:val="24"/>
                <w:szCs w:val="24"/>
                <w:lang w:eastAsia="ar-SA"/>
              </w:rPr>
              <w:lastRenderedPageBreak/>
              <w:t>Наименование КФХ</w:t>
            </w:r>
          </w:p>
        </w:tc>
        <w:tc>
          <w:tcPr>
            <w:tcW w:w="3750" w:type="pct"/>
            <w:gridSpan w:val="3"/>
          </w:tcPr>
          <w:p w:rsidR="00D82FE6" w:rsidRPr="00A4723C" w:rsidRDefault="00D82FE6" w:rsidP="00D82FE6">
            <w:pPr>
              <w:suppressAutoHyphens/>
              <w:jc w:val="center"/>
              <w:rPr>
                <w:sz w:val="24"/>
                <w:szCs w:val="24"/>
                <w:lang w:eastAsia="ar-SA"/>
              </w:rPr>
            </w:pPr>
            <w:r w:rsidRPr="00A4723C">
              <w:rPr>
                <w:sz w:val="24"/>
                <w:szCs w:val="24"/>
                <w:lang w:eastAsia="ar-SA"/>
              </w:rPr>
              <w:t>Производство зерна (тонн)</w:t>
            </w:r>
          </w:p>
        </w:tc>
      </w:tr>
      <w:tr w:rsidR="00D82FE6" w:rsidRPr="00A4723C" w:rsidTr="00D82FE6">
        <w:tc>
          <w:tcPr>
            <w:tcW w:w="1250" w:type="pct"/>
            <w:vMerge w:val="restart"/>
          </w:tcPr>
          <w:p w:rsidR="00D82FE6" w:rsidRPr="00A4723C" w:rsidRDefault="00D82FE6" w:rsidP="00D82FE6">
            <w:pPr>
              <w:suppressAutoHyphens/>
              <w:jc w:val="center"/>
              <w:rPr>
                <w:sz w:val="24"/>
                <w:szCs w:val="24"/>
                <w:lang w:eastAsia="ar-SA"/>
              </w:rPr>
            </w:pPr>
            <w:r w:rsidRPr="00A4723C">
              <w:rPr>
                <w:rFonts w:eastAsia="Courier New"/>
                <w:sz w:val="24"/>
                <w:szCs w:val="24"/>
              </w:rPr>
              <w:t xml:space="preserve">ИП Глава КФХ </w:t>
            </w:r>
            <w:proofErr w:type="spellStart"/>
            <w:r w:rsidRPr="00A4723C">
              <w:rPr>
                <w:rFonts w:eastAsia="Courier New"/>
                <w:sz w:val="24"/>
                <w:szCs w:val="24"/>
              </w:rPr>
              <w:t>Фурманец</w:t>
            </w:r>
            <w:proofErr w:type="spellEnd"/>
            <w:r w:rsidRPr="00A4723C">
              <w:rPr>
                <w:rFonts w:eastAsia="Courier New"/>
                <w:sz w:val="24"/>
                <w:szCs w:val="24"/>
              </w:rPr>
              <w:t xml:space="preserve"> Р.С.</w:t>
            </w:r>
          </w:p>
        </w:tc>
        <w:tc>
          <w:tcPr>
            <w:tcW w:w="1250" w:type="pct"/>
          </w:tcPr>
          <w:p w:rsidR="00D82FE6" w:rsidRPr="00A4723C" w:rsidRDefault="00D82FE6" w:rsidP="00D82FE6">
            <w:pPr>
              <w:suppressAutoHyphens/>
              <w:jc w:val="center"/>
              <w:rPr>
                <w:sz w:val="24"/>
                <w:szCs w:val="24"/>
                <w:lang w:eastAsia="ar-SA"/>
              </w:rPr>
            </w:pPr>
            <w:r w:rsidRPr="00A4723C">
              <w:rPr>
                <w:sz w:val="24"/>
                <w:szCs w:val="24"/>
                <w:lang w:eastAsia="ar-SA"/>
              </w:rPr>
              <w:t>202</w:t>
            </w:r>
            <w:r>
              <w:rPr>
                <w:sz w:val="24"/>
                <w:szCs w:val="24"/>
                <w:lang w:eastAsia="ar-SA"/>
              </w:rPr>
              <w:t>2</w:t>
            </w:r>
            <w:r w:rsidRPr="00A4723C">
              <w:rPr>
                <w:sz w:val="24"/>
                <w:szCs w:val="24"/>
                <w:lang w:eastAsia="ar-SA"/>
              </w:rPr>
              <w:t xml:space="preserve"> год</w:t>
            </w:r>
          </w:p>
        </w:tc>
        <w:tc>
          <w:tcPr>
            <w:tcW w:w="1250" w:type="pct"/>
          </w:tcPr>
          <w:p w:rsidR="00D82FE6" w:rsidRPr="00A4723C" w:rsidRDefault="00D82FE6" w:rsidP="00D82FE6">
            <w:pPr>
              <w:suppressAutoHyphens/>
              <w:jc w:val="center"/>
              <w:rPr>
                <w:sz w:val="24"/>
                <w:szCs w:val="24"/>
                <w:lang w:eastAsia="ar-SA"/>
              </w:rPr>
            </w:pPr>
            <w:r w:rsidRPr="00A4723C">
              <w:rPr>
                <w:sz w:val="24"/>
                <w:szCs w:val="24"/>
                <w:lang w:eastAsia="ar-SA"/>
              </w:rPr>
              <w:t>202</w:t>
            </w:r>
            <w:r>
              <w:rPr>
                <w:sz w:val="24"/>
                <w:szCs w:val="24"/>
                <w:lang w:eastAsia="ar-SA"/>
              </w:rPr>
              <w:t>3</w:t>
            </w:r>
            <w:r w:rsidRPr="00A4723C">
              <w:rPr>
                <w:sz w:val="24"/>
                <w:szCs w:val="24"/>
                <w:lang w:eastAsia="ar-SA"/>
              </w:rPr>
              <w:t xml:space="preserve"> год</w:t>
            </w:r>
          </w:p>
        </w:tc>
        <w:tc>
          <w:tcPr>
            <w:tcW w:w="1250" w:type="pct"/>
          </w:tcPr>
          <w:p w:rsidR="00D82FE6" w:rsidRPr="00A4723C" w:rsidRDefault="00D82FE6" w:rsidP="00D82FE6">
            <w:pPr>
              <w:suppressAutoHyphens/>
              <w:jc w:val="center"/>
              <w:rPr>
                <w:sz w:val="24"/>
                <w:szCs w:val="24"/>
                <w:lang w:eastAsia="ar-SA"/>
              </w:rPr>
            </w:pPr>
            <w:r w:rsidRPr="00A4723C">
              <w:rPr>
                <w:sz w:val="24"/>
                <w:szCs w:val="24"/>
              </w:rPr>
              <w:t>%</w:t>
            </w:r>
          </w:p>
        </w:tc>
      </w:tr>
      <w:tr w:rsidR="00D82FE6" w:rsidRPr="00A4723C" w:rsidTr="00D82FE6">
        <w:tc>
          <w:tcPr>
            <w:tcW w:w="1250" w:type="pct"/>
            <w:vMerge/>
          </w:tcPr>
          <w:p w:rsidR="00D82FE6" w:rsidRPr="00A4723C" w:rsidRDefault="00D82FE6" w:rsidP="00D82FE6">
            <w:pPr>
              <w:suppressAutoHyphens/>
              <w:jc w:val="center"/>
              <w:rPr>
                <w:rFonts w:eastAsia="Courier New"/>
                <w:sz w:val="24"/>
                <w:szCs w:val="24"/>
              </w:rPr>
            </w:pPr>
          </w:p>
        </w:tc>
        <w:tc>
          <w:tcPr>
            <w:tcW w:w="1250" w:type="pct"/>
          </w:tcPr>
          <w:p w:rsidR="00D82FE6" w:rsidRPr="00A4723C" w:rsidRDefault="00D82FE6" w:rsidP="00D82FE6">
            <w:pPr>
              <w:suppressAutoHyphens/>
              <w:jc w:val="center"/>
              <w:rPr>
                <w:sz w:val="24"/>
                <w:szCs w:val="24"/>
                <w:lang w:eastAsia="ar-SA"/>
              </w:rPr>
            </w:pPr>
            <w:r>
              <w:rPr>
                <w:sz w:val="24"/>
                <w:szCs w:val="24"/>
                <w:lang w:eastAsia="ar-SA"/>
              </w:rPr>
              <w:t>75</w:t>
            </w:r>
          </w:p>
        </w:tc>
        <w:tc>
          <w:tcPr>
            <w:tcW w:w="1250" w:type="pct"/>
          </w:tcPr>
          <w:p w:rsidR="00D82FE6" w:rsidRPr="00A4723C" w:rsidRDefault="00D82FE6" w:rsidP="00D82FE6">
            <w:pPr>
              <w:suppressAutoHyphens/>
              <w:jc w:val="center"/>
              <w:rPr>
                <w:sz w:val="24"/>
                <w:szCs w:val="24"/>
                <w:lang w:eastAsia="ar-SA"/>
              </w:rPr>
            </w:pPr>
            <w:r>
              <w:rPr>
                <w:sz w:val="24"/>
                <w:szCs w:val="24"/>
                <w:lang w:eastAsia="ar-SA"/>
              </w:rPr>
              <w:t>54</w:t>
            </w:r>
          </w:p>
        </w:tc>
        <w:tc>
          <w:tcPr>
            <w:tcW w:w="1250" w:type="pct"/>
          </w:tcPr>
          <w:p w:rsidR="00D82FE6" w:rsidRPr="00A4723C" w:rsidRDefault="00D82FE6" w:rsidP="00D82FE6">
            <w:pPr>
              <w:suppressAutoHyphens/>
              <w:jc w:val="center"/>
              <w:rPr>
                <w:sz w:val="24"/>
                <w:szCs w:val="24"/>
              </w:rPr>
            </w:pPr>
            <w:r>
              <w:rPr>
                <w:sz w:val="24"/>
                <w:szCs w:val="24"/>
              </w:rPr>
              <w:t>28</w:t>
            </w:r>
          </w:p>
        </w:tc>
      </w:tr>
    </w:tbl>
    <w:p w:rsidR="00D82FE6" w:rsidRDefault="00D82FE6" w:rsidP="00CE3180">
      <w:pPr>
        <w:suppressAutoHyphens/>
        <w:spacing w:after="0" w:line="240" w:lineRule="auto"/>
        <w:jc w:val="both"/>
        <w:rPr>
          <w:rFonts w:ascii="Times New Roman" w:eastAsia="Times New Roman" w:hAnsi="Times New Roman" w:cs="Times New Roman"/>
          <w:sz w:val="24"/>
          <w:szCs w:val="28"/>
          <w:lang w:eastAsia="ar-SA"/>
        </w:rPr>
      </w:pPr>
    </w:p>
    <w:p w:rsidR="00D82FE6" w:rsidRDefault="00D82FE6" w:rsidP="00D82FE6">
      <w:pPr>
        <w:tabs>
          <w:tab w:val="left" w:pos="1440"/>
        </w:tabs>
        <w:spacing w:after="0" w:line="240" w:lineRule="auto"/>
        <w:ind w:firstLine="709"/>
        <w:jc w:val="both"/>
        <w:rPr>
          <w:rFonts w:ascii="Times New Roman" w:eastAsia="Times New Roman" w:hAnsi="Times New Roman" w:cs="Times New Roman"/>
          <w:sz w:val="24"/>
          <w:szCs w:val="24"/>
        </w:rPr>
      </w:pPr>
      <w:r w:rsidRPr="00A4723C">
        <w:rPr>
          <w:rFonts w:ascii="Times New Roman" w:eastAsia="Times New Roman" w:hAnsi="Times New Roman" w:cs="Times New Roman"/>
          <w:sz w:val="24"/>
          <w:szCs w:val="24"/>
        </w:rPr>
        <w:t xml:space="preserve">Из таблицы </w:t>
      </w:r>
      <w:r w:rsidR="0097667E">
        <w:rPr>
          <w:rFonts w:ascii="Times New Roman" w:eastAsia="Times New Roman" w:hAnsi="Times New Roman" w:cs="Times New Roman"/>
          <w:sz w:val="24"/>
          <w:szCs w:val="24"/>
        </w:rPr>
        <w:t>8</w:t>
      </w:r>
      <w:r w:rsidRPr="00A4723C">
        <w:rPr>
          <w:rFonts w:ascii="Times New Roman" w:eastAsia="Times New Roman" w:hAnsi="Times New Roman" w:cs="Times New Roman"/>
          <w:sz w:val="24"/>
          <w:szCs w:val="24"/>
        </w:rPr>
        <w:t xml:space="preserve"> показателей видно, что производство зерна у крестьянского (фермерского) хозяйства по сравнению с прошлым годом уменьшилось на </w:t>
      </w:r>
      <w:r>
        <w:rPr>
          <w:rFonts w:ascii="Times New Roman" w:eastAsia="Times New Roman" w:hAnsi="Times New Roman" w:cs="Times New Roman"/>
          <w:sz w:val="24"/>
          <w:szCs w:val="24"/>
        </w:rPr>
        <w:t>28</w:t>
      </w:r>
      <w:r w:rsidRPr="00A4723C">
        <w:rPr>
          <w:rFonts w:ascii="Times New Roman" w:eastAsia="Times New Roman" w:hAnsi="Times New Roman" w:cs="Times New Roman"/>
          <w:sz w:val="24"/>
          <w:szCs w:val="24"/>
        </w:rPr>
        <w:t xml:space="preserve"> %.  </w:t>
      </w:r>
      <w:r w:rsidR="00CE3180" w:rsidRPr="00CE3180">
        <w:rPr>
          <w:rFonts w:ascii="Times New Roman" w:eastAsia="Times New Roman" w:hAnsi="Times New Roman" w:cs="Times New Roman"/>
          <w:sz w:val="24"/>
          <w:szCs w:val="24"/>
        </w:rPr>
        <w:t>Уменьшение выращивания зерна в 2023 году вызвано неблагоприятными погодными условиями, лето было очень жарким и засушливым.</w:t>
      </w:r>
    </w:p>
    <w:p w:rsidR="00D82FE6" w:rsidRDefault="00D82FE6" w:rsidP="00332D59">
      <w:pPr>
        <w:pStyle w:val="a3"/>
        <w:spacing w:before="0" w:beforeAutospacing="0" w:after="0" w:afterAutospacing="0"/>
        <w:rPr>
          <w:b/>
        </w:rPr>
      </w:pPr>
    </w:p>
    <w:p w:rsidR="002E7DC5" w:rsidRDefault="002E7DC5" w:rsidP="006F5DC1">
      <w:pPr>
        <w:pStyle w:val="a3"/>
        <w:spacing w:before="0" w:beforeAutospacing="0" w:after="0" w:afterAutospacing="0"/>
        <w:jc w:val="center"/>
        <w:rPr>
          <w:b/>
        </w:rPr>
      </w:pPr>
      <w:r w:rsidRPr="002E7DC5">
        <w:rPr>
          <w:b/>
        </w:rPr>
        <w:t>Связь</w:t>
      </w:r>
    </w:p>
    <w:p w:rsidR="002E7DC5" w:rsidRPr="002E7DC5" w:rsidRDefault="002E7DC5" w:rsidP="002E7DC5">
      <w:pPr>
        <w:tabs>
          <w:tab w:val="left" w:pos="1440"/>
        </w:tabs>
        <w:spacing w:after="0" w:line="240" w:lineRule="auto"/>
        <w:ind w:firstLine="709"/>
        <w:jc w:val="both"/>
        <w:rPr>
          <w:rFonts w:ascii="Times New Roman" w:eastAsia="Times New Roman" w:hAnsi="Times New Roman" w:cs="Times New Roman"/>
          <w:sz w:val="24"/>
          <w:szCs w:val="24"/>
        </w:rPr>
      </w:pPr>
      <w:r w:rsidRPr="002E7DC5">
        <w:rPr>
          <w:rFonts w:ascii="Times New Roman" w:eastAsia="Times New Roman" w:hAnsi="Times New Roman" w:cs="Times New Roman"/>
          <w:sz w:val="24"/>
          <w:szCs w:val="24"/>
        </w:rPr>
        <w:t>На территории Октябрьского сельского поселения</w:t>
      </w:r>
      <w:r>
        <w:rPr>
          <w:rFonts w:ascii="Times New Roman" w:eastAsia="Times New Roman" w:hAnsi="Times New Roman" w:cs="Times New Roman"/>
          <w:sz w:val="24"/>
          <w:szCs w:val="24"/>
        </w:rPr>
        <w:t xml:space="preserve"> отсутствует отделение почтовой связи подразделения ФГУП «Почта России», раздача почтовой корреспонденции</w:t>
      </w:r>
      <w:r w:rsidR="007434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43441">
        <w:rPr>
          <w:rFonts w:ascii="Times New Roman" w:eastAsia="Times New Roman" w:hAnsi="Times New Roman" w:cs="Times New Roman"/>
          <w:sz w:val="24"/>
          <w:szCs w:val="24"/>
        </w:rPr>
        <w:t xml:space="preserve">пенсий и других </w:t>
      </w:r>
      <w:r>
        <w:rPr>
          <w:rFonts w:ascii="Times New Roman" w:eastAsia="Times New Roman" w:hAnsi="Times New Roman" w:cs="Times New Roman"/>
          <w:sz w:val="24"/>
          <w:szCs w:val="24"/>
        </w:rPr>
        <w:t xml:space="preserve">выплат осуществляется </w:t>
      </w:r>
      <w:r w:rsidR="00743441">
        <w:rPr>
          <w:rFonts w:ascii="Times New Roman" w:eastAsia="Times New Roman" w:hAnsi="Times New Roman" w:cs="Times New Roman"/>
          <w:sz w:val="24"/>
          <w:szCs w:val="24"/>
        </w:rPr>
        <w:t>почтальоном, работающим на территории населенных пунктов п. Октябрьский-2, д. Боробино.</w:t>
      </w:r>
    </w:p>
    <w:p w:rsidR="002E7DC5" w:rsidRPr="001F1D47" w:rsidRDefault="002E7DC5" w:rsidP="001F1D47">
      <w:pPr>
        <w:tabs>
          <w:tab w:val="left" w:pos="1440"/>
        </w:tabs>
        <w:spacing w:after="0" w:line="240" w:lineRule="auto"/>
        <w:ind w:firstLine="709"/>
        <w:jc w:val="both"/>
        <w:rPr>
          <w:rFonts w:ascii="Times New Roman" w:eastAsia="Times New Roman" w:hAnsi="Times New Roman" w:cs="Times New Roman"/>
          <w:sz w:val="24"/>
          <w:szCs w:val="24"/>
        </w:rPr>
      </w:pPr>
      <w:r w:rsidRPr="002E7DC5">
        <w:rPr>
          <w:rFonts w:ascii="Times New Roman" w:eastAsia="Times New Roman" w:hAnsi="Times New Roman" w:cs="Times New Roman"/>
          <w:sz w:val="24"/>
          <w:szCs w:val="24"/>
        </w:rPr>
        <w:t>На территории поселения неустойчивая сотовая связь (операторы МТС, Теле2, Билайн, Мегафон). На территории населенных пунктов д. Боробино, п. Октябрьский-1, п. Октябрьский-2 имеются таксофоны (спутниковые) Ростелеком с которых возможно звонить бесплатно по России на любые номера сотовых операторов</w:t>
      </w:r>
      <w:r w:rsidR="00743441">
        <w:rPr>
          <w:rFonts w:ascii="Times New Roman" w:eastAsia="Times New Roman" w:hAnsi="Times New Roman" w:cs="Times New Roman"/>
          <w:sz w:val="24"/>
          <w:szCs w:val="24"/>
        </w:rPr>
        <w:t>. В целях обеспечения населения современными услугами, создан пункт коллективного доступа с использованием точек доступа к сети «Интернет» в</w:t>
      </w:r>
      <w:r w:rsidRPr="002E7DC5">
        <w:rPr>
          <w:rFonts w:ascii="Times New Roman" w:eastAsia="Times New Roman" w:hAnsi="Times New Roman" w:cs="Times New Roman"/>
          <w:sz w:val="24"/>
          <w:szCs w:val="24"/>
        </w:rPr>
        <w:t xml:space="preserve"> МОУ «Октябрьская ООШ».</w:t>
      </w:r>
      <w:r w:rsidR="00743441">
        <w:rPr>
          <w:rFonts w:ascii="Times New Roman" w:eastAsia="Times New Roman" w:hAnsi="Times New Roman" w:cs="Times New Roman"/>
          <w:sz w:val="24"/>
          <w:szCs w:val="24"/>
        </w:rPr>
        <w:t xml:space="preserve"> </w:t>
      </w:r>
      <w:r w:rsidRPr="002E7DC5">
        <w:rPr>
          <w:rFonts w:ascii="Times New Roman" w:eastAsia="Times New Roman" w:hAnsi="Times New Roman" w:cs="Times New Roman"/>
          <w:sz w:val="24"/>
          <w:szCs w:val="24"/>
        </w:rPr>
        <w:t>Для комфортного проживания населения необходимо обеспечение населенных пунктов устойчивой сотовой связью.</w:t>
      </w:r>
    </w:p>
    <w:p w:rsidR="00A05026" w:rsidRPr="00D83032" w:rsidRDefault="00A05026" w:rsidP="00A05026">
      <w:pPr>
        <w:pStyle w:val="a3"/>
        <w:spacing w:before="0" w:beforeAutospacing="0" w:after="0" w:afterAutospacing="0"/>
        <w:ind w:firstLine="709"/>
        <w:jc w:val="both"/>
      </w:pPr>
    </w:p>
    <w:p w:rsidR="006B0732" w:rsidRDefault="002E7DC5" w:rsidP="006F5DC1">
      <w:pPr>
        <w:pStyle w:val="a3"/>
        <w:spacing w:before="0" w:beforeAutospacing="0" w:after="0" w:afterAutospacing="0"/>
        <w:jc w:val="center"/>
        <w:rPr>
          <w:b/>
        </w:rPr>
      </w:pPr>
      <w:r>
        <w:rPr>
          <w:b/>
        </w:rPr>
        <w:t>Труд и занятость</w:t>
      </w:r>
    </w:p>
    <w:p w:rsidR="00097099" w:rsidRPr="000D549F" w:rsidRDefault="00097099" w:rsidP="006F5DC1">
      <w:pPr>
        <w:pStyle w:val="a3"/>
        <w:spacing w:before="0" w:beforeAutospacing="0" w:after="0" w:afterAutospacing="0"/>
        <w:jc w:val="center"/>
        <w:rPr>
          <w:b/>
        </w:rPr>
      </w:pPr>
    </w:p>
    <w:p w:rsidR="00786882" w:rsidRPr="00B02B7C" w:rsidRDefault="00786882" w:rsidP="00786882">
      <w:pPr>
        <w:spacing w:after="0" w:line="240" w:lineRule="auto"/>
        <w:ind w:firstLine="709"/>
        <w:jc w:val="both"/>
        <w:rPr>
          <w:rFonts w:ascii="Times New Roman" w:hAnsi="Times New Roman" w:cs="Times New Roman"/>
          <w:sz w:val="24"/>
          <w:szCs w:val="24"/>
        </w:rPr>
      </w:pPr>
      <w:r w:rsidRPr="00B02B7C">
        <w:rPr>
          <w:rFonts w:ascii="Times New Roman" w:hAnsi="Times New Roman" w:cs="Times New Roman"/>
          <w:sz w:val="24"/>
          <w:szCs w:val="24"/>
        </w:rPr>
        <w:t>Трудоспособного населения на территории Октябрьского сельского поселения 77 человек, из них работают:</w:t>
      </w:r>
    </w:p>
    <w:p w:rsidR="00094AFC" w:rsidRPr="00094AFC" w:rsidRDefault="00094AFC" w:rsidP="00094AFC">
      <w:pPr>
        <w:spacing w:after="0" w:line="240" w:lineRule="auto"/>
        <w:jc w:val="both"/>
        <w:rPr>
          <w:rFonts w:ascii="Times New Roman" w:eastAsia="Times New Roman" w:hAnsi="Times New Roman" w:cs="Times New Roman"/>
          <w:sz w:val="24"/>
          <w:szCs w:val="24"/>
        </w:rPr>
      </w:pPr>
      <w:r w:rsidRPr="00094AFC">
        <w:rPr>
          <w:rFonts w:ascii="Times New Roman" w:eastAsia="Times New Roman" w:hAnsi="Times New Roman" w:cs="Times New Roman"/>
          <w:sz w:val="24"/>
          <w:szCs w:val="24"/>
        </w:rPr>
        <w:t>- МОУ «Октябрьская ООШ» -21 чел.;</w:t>
      </w:r>
    </w:p>
    <w:p w:rsidR="00094AFC" w:rsidRPr="00094AFC" w:rsidRDefault="00094AFC" w:rsidP="00094AFC">
      <w:pPr>
        <w:spacing w:after="0" w:line="240" w:lineRule="auto"/>
        <w:jc w:val="both"/>
        <w:rPr>
          <w:rFonts w:ascii="Times New Roman" w:eastAsia="Times New Roman" w:hAnsi="Times New Roman" w:cs="Times New Roman"/>
          <w:sz w:val="24"/>
          <w:szCs w:val="24"/>
        </w:rPr>
      </w:pPr>
      <w:r w:rsidRPr="00094AFC">
        <w:rPr>
          <w:rFonts w:ascii="Times New Roman" w:eastAsia="Times New Roman" w:hAnsi="Times New Roman" w:cs="Times New Roman"/>
          <w:sz w:val="24"/>
          <w:szCs w:val="24"/>
        </w:rPr>
        <w:t>- ФАП п. Октябрьский-2 – 2 чел.;</w:t>
      </w:r>
    </w:p>
    <w:p w:rsidR="00094AFC" w:rsidRPr="00094AFC" w:rsidRDefault="00094AFC" w:rsidP="00094AFC">
      <w:pPr>
        <w:spacing w:after="0" w:line="240" w:lineRule="auto"/>
        <w:jc w:val="both"/>
        <w:rPr>
          <w:rFonts w:ascii="Times New Roman" w:eastAsia="Times New Roman" w:hAnsi="Times New Roman" w:cs="Times New Roman"/>
          <w:sz w:val="24"/>
          <w:szCs w:val="24"/>
        </w:rPr>
      </w:pPr>
      <w:r w:rsidRPr="00094AFC">
        <w:rPr>
          <w:rFonts w:ascii="Times New Roman" w:eastAsia="Times New Roman" w:hAnsi="Times New Roman" w:cs="Times New Roman"/>
          <w:sz w:val="24"/>
          <w:szCs w:val="24"/>
        </w:rPr>
        <w:t>- Администрация Октябрьского сельского  поселения – 4 чел.;</w:t>
      </w:r>
    </w:p>
    <w:p w:rsidR="00094AFC" w:rsidRPr="00094AFC" w:rsidRDefault="00094AFC" w:rsidP="00094AFC">
      <w:pPr>
        <w:spacing w:after="0" w:line="240" w:lineRule="auto"/>
        <w:jc w:val="both"/>
        <w:rPr>
          <w:rFonts w:ascii="Times New Roman" w:eastAsia="Times New Roman" w:hAnsi="Times New Roman" w:cs="Times New Roman"/>
          <w:sz w:val="24"/>
          <w:szCs w:val="24"/>
        </w:rPr>
      </w:pPr>
      <w:r w:rsidRPr="00094AFC">
        <w:rPr>
          <w:rFonts w:ascii="Times New Roman" w:eastAsia="Times New Roman" w:hAnsi="Times New Roman" w:cs="Times New Roman"/>
          <w:sz w:val="24"/>
          <w:szCs w:val="24"/>
        </w:rPr>
        <w:t>- МКУК «КДЦ п. Октябрьский- 2» - 4 чел.</w:t>
      </w:r>
    </w:p>
    <w:p w:rsidR="00786882" w:rsidRDefault="00094AFC" w:rsidP="007868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00786882" w:rsidRPr="00B02B7C">
        <w:rPr>
          <w:rFonts w:ascii="Times New Roman" w:hAnsi="Times New Roman" w:cs="Times New Roman"/>
          <w:sz w:val="24"/>
          <w:szCs w:val="24"/>
        </w:rPr>
        <w:t>акже на территории поселения работает почтальон  и социальный работник.</w:t>
      </w:r>
    </w:p>
    <w:p w:rsidR="00D719EA" w:rsidRPr="00B02B7C" w:rsidRDefault="00D719EA" w:rsidP="00D719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малочисленным населением Октябрьского сельского поселения отсутствуют кадры. На территории поселения отсутствуют производства. </w:t>
      </w:r>
      <w:r w:rsidR="00E35A66">
        <w:rPr>
          <w:rFonts w:ascii="Times New Roman" w:hAnsi="Times New Roman" w:cs="Times New Roman"/>
          <w:sz w:val="24"/>
          <w:szCs w:val="24"/>
        </w:rPr>
        <w:t xml:space="preserve">Студенты, заканчивая учебные заведения, выезжают за пределы сельского поселения, ввиду того, что на территории сельского поселения отсутствуют рабочие места с достойной оплатой труда. </w:t>
      </w:r>
    </w:p>
    <w:p w:rsidR="00A05026" w:rsidRPr="00097099" w:rsidRDefault="00A05026" w:rsidP="00E7025B">
      <w:pPr>
        <w:spacing w:after="0" w:line="240" w:lineRule="auto"/>
        <w:jc w:val="both"/>
        <w:rPr>
          <w:rFonts w:ascii="Times New Roman" w:hAnsi="Times New Roman" w:cs="Times New Roman"/>
          <w:color w:val="FF0000"/>
          <w:sz w:val="24"/>
          <w:szCs w:val="24"/>
        </w:rPr>
      </w:pPr>
    </w:p>
    <w:p w:rsidR="00E7025B" w:rsidRPr="001E738F" w:rsidRDefault="00E7025B" w:rsidP="008E7031">
      <w:pPr>
        <w:spacing w:after="0" w:line="240" w:lineRule="auto"/>
        <w:ind w:firstLine="709"/>
        <w:jc w:val="center"/>
        <w:rPr>
          <w:rFonts w:ascii="Times New Roman" w:hAnsi="Times New Roman" w:cs="Times New Roman"/>
          <w:b/>
          <w:sz w:val="24"/>
          <w:szCs w:val="24"/>
        </w:rPr>
      </w:pPr>
      <w:r w:rsidRPr="001E738F">
        <w:rPr>
          <w:rFonts w:ascii="Times New Roman" w:hAnsi="Times New Roman" w:cs="Times New Roman"/>
          <w:b/>
          <w:sz w:val="24"/>
          <w:szCs w:val="24"/>
        </w:rPr>
        <w:t>Оценка финансового состояния Октябрьского сельского поселения</w:t>
      </w:r>
    </w:p>
    <w:p w:rsidR="00A963EE" w:rsidRPr="001E738F" w:rsidRDefault="00E7025B" w:rsidP="00E7025B">
      <w:pPr>
        <w:spacing w:after="0" w:line="240" w:lineRule="auto"/>
        <w:ind w:firstLine="709"/>
        <w:jc w:val="both"/>
        <w:rPr>
          <w:rFonts w:ascii="Times New Roman" w:hAnsi="Times New Roman" w:cs="Times New Roman"/>
          <w:sz w:val="24"/>
          <w:szCs w:val="24"/>
        </w:rPr>
      </w:pPr>
      <w:r w:rsidRPr="001E738F">
        <w:rPr>
          <w:rFonts w:ascii="Times New Roman" w:hAnsi="Times New Roman" w:cs="Times New Roman"/>
          <w:sz w:val="24"/>
          <w:szCs w:val="24"/>
        </w:rPr>
        <w:t xml:space="preserve">На территории </w:t>
      </w:r>
      <w:r w:rsidR="00A963EE" w:rsidRPr="001E738F">
        <w:rPr>
          <w:rFonts w:ascii="Times New Roman" w:hAnsi="Times New Roman" w:cs="Times New Roman"/>
          <w:sz w:val="24"/>
          <w:szCs w:val="24"/>
        </w:rPr>
        <w:t>Октябрьского</w:t>
      </w:r>
      <w:r w:rsidRPr="001E738F">
        <w:rPr>
          <w:rFonts w:ascii="Times New Roman" w:hAnsi="Times New Roman" w:cs="Times New Roman"/>
          <w:sz w:val="24"/>
          <w:szCs w:val="24"/>
        </w:rPr>
        <w:t xml:space="preserve"> сельского поселения принята, действует и реализуется муниципальная программа «Социально-экономическое развитие территории сельского поселения на 202</w:t>
      </w:r>
      <w:r w:rsidR="0010714C" w:rsidRPr="001E738F">
        <w:rPr>
          <w:rFonts w:ascii="Times New Roman" w:hAnsi="Times New Roman" w:cs="Times New Roman"/>
          <w:sz w:val="24"/>
          <w:szCs w:val="24"/>
        </w:rPr>
        <w:t>4</w:t>
      </w:r>
      <w:r w:rsidRPr="001E738F">
        <w:rPr>
          <w:rFonts w:ascii="Times New Roman" w:hAnsi="Times New Roman" w:cs="Times New Roman"/>
          <w:sz w:val="24"/>
          <w:szCs w:val="24"/>
        </w:rPr>
        <w:t>-202</w:t>
      </w:r>
      <w:r w:rsidR="0010714C" w:rsidRPr="001E738F">
        <w:rPr>
          <w:rFonts w:ascii="Times New Roman" w:hAnsi="Times New Roman" w:cs="Times New Roman"/>
          <w:sz w:val="24"/>
          <w:szCs w:val="24"/>
        </w:rPr>
        <w:t>8</w:t>
      </w:r>
      <w:r w:rsidRPr="001E738F">
        <w:rPr>
          <w:rFonts w:ascii="Times New Roman" w:hAnsi="Times New Roman" w:cs="Times New Roman"/>
          <w:sz w:val="24"/>
          <w:szCs w:val="24"/>
        </w:rPr>
        <w:t xml:space="preserve"> гг.». </w:t>
      </w:r>
    </w:p>
    <w:p w:rsidR="00A963EE" w:rsidRPr="001E738F" w:rsidRDefault="00E7025B" w:rsidP="00E7025B">
      <w:pPr>
        <w:spacing w:after="0" w:line="240" w:lineRule="auto"/>
        <w:ind w:firstLine="709"/>
        <w:jc w:val="both"/>
        <w:rPr>
          <w:rFonts w:ascii="Times New Roman" w:hAnsi="Times New Roman" w:cs="Times New Roman"/>
          <w:sz w:val="24"/>
          <w:szCs w:val="24"/>
        </w:rPr>
      </w:pPr>
      <w:r w:rsidRPr="001E738F">
        <w:rPr>
          <w:rFonts w:ascii="Times New Roman" w:hAnsi="Times New Roman" w:cs="Times New Roman"/>
          <w:sz w:val="24"/>
          <w:szCs w:val="24"/>
        </w:rPr>
        <w:t>По муниципальной программе Социально-экономическое развитие территории сельского поселения на 202</w:t>
      </w:r>
      <w:r w:rsidR="00082B65" w:rsidRPr="001E738F">
        <w:rPr>
          <w:rFonts w:ascii="Times New Roman" w:hAnsi="Times New Roman" w:cs="Times New Roman"/>
          <w:sz w:val="24"/>
          <w:szCs w:val="24"/>
        </w:rPr>
        <w:t>4</w:t>
      </w:r>
      <w:r w:rsidRPr="001E738F">
        <w:rPr>
          <w:rFonts w:ascii="Times New Roman" w:hAnsi="Times New Roman" w:cs="Times New Roman"/>
          <w:sz w:val="24"/>
          <w:szCs w:val="24"/>
        </w:rPr>
        <w:t>-202</w:t>
      </w:r>
      <w:r w:rsidR="00082B65" w:rsidRPr="001E738F">
        <w:rPr>
          <w:rFonts w:ascii="Times New Roman" w:hAnsi="Times New Roman" w:cs="Times New Roman"/>
          <w:sz w:val="24"/>
          <w:szCs w:val="24"/>
        </w:rPr>
        <w:t>8</w:t>
      </w:r>
      <w:r w:rsidRPr="001E738F">
        <w:rPr>
          <w:rFonts w:ascii="Times New Roman" w:hAnsi="Times New Roman" w:cs="Times New Roman"/>
          <w:sz w:val="24"/>
          <w:szCs w:val="24"/>
        </w:rPr>
        <w:t xml:space="preserve"> гг.» израсходовано</w:t>
      </w:r>
      <w:r w:rsidR="00A963EE" w:rsidRPr="001E738F">
        <w:rPr>
          <w:rFonts w:ascii="Times New Roman" w:hAnsi="Times New Roman" w:cs="Times New Roman"/>
          <w:sz w:val="24"/>
          <w:szCs w:val="24"/>
        </w:rPr>
        <w:t xml:space="preserve"> в 1 полугодии 202</w:t>
      </w:r>
      <w:r w:rsidR="00082B65" w:rsidRPr="001E738F">
        <w:rPr>
          <w:rFonts w:ascii="Times New Roman" w:hAnsi="Times New Roman" w:cs="Times New Roman"/>
          <w:sz w:val="24"/>
          <w:szCs w:val="24"/>
        </w:rPr>
        <w:t>4</w:t>
      </w:r>
      <w:r w:rsidR="00A963EE" w:rsidRPr="001E738F">
        <w:rPr>
          <w:rFonts w:ascii="Times New Roman" w:hAnsi="Times New Roman" w:cs="Times New Roman"/>
          <w:sz w:val="24"/>
          <w:szCs w:val="24"/>
        </w:rPr>
        <w:t xml:space="preserve"> года:</w:t>
      </w:r>
      <w:r w:rsidRPr="001E738F">
        <w:rPr>
          <w:rFonts w:ascii="Times New Roman" w:hAnsi="Times New Roman" w:cs="Times New Roman"/>
          <w:sz w:val="24"/>
          <w:szCs w:val="24"/>
        </w:rPr>
        <w:t xml:space="preserve"> </w:t>
      </w:r>
    </w:p>
    <w:p w:rsidR="00A963EE" w:rsidRPr="001E738F" w:rsidRDefault="00E7025B" w:rsidP="00E7025B">
      <w:pPr>
        <w:spacing w:after="0" w:line="240" w:lineRule="auto"/>
        <w:ind w:firstLine="709"/>
        <w:jc w:val="both"/>
        <w:rPr>
          <w:rFonts w:ascii="Times New Roman" w:hAnsi="Times New Roman" w:cs="Times New Roman"/>
          <w:sz w:val="24"/>
          <w:szCs w:val="24"/>
        </w:rPr>
      </w:pPr>
      <w:r w:rsidRPr="001E738F">
        <w:rPr>
          <w:rFonts w:ascii="Times New Roman" w:hAnsi="Times New Roman" w:cs="Times New Roman"/>
          <w:sz w:val="24"/>
          <w:szCs w:val="24"/>
        </w:rPr>
        <w:t>Подпрограмма «Обеспечение деятельности главы сельского поселения и Администрации сельского поселения на 202</w:t>
      </w:r>
      <w:r w:rsidR="00714884" w:rsidRPr="001E738F">
        <w:rPr>
          <w:rFonts w:ascii="Times New Roman" w:hAnsi="Times New Roman" w:cs="Times New Roman"/>
          <w:sz w:val="24"/>
          <w:szCs w:val="24"/>
        </w:rPr>
        <w:t>4-</w:t>
      </w:r>
      <w:r w:rsidRPr="001E738F">
        <w:rPr>
          <w:rFonts w:ascii="Times New Roman" w:hAnsi="Times New Roman" w:cs="Times New Roman"/>
          <w:sz w:val="24"/>
          <w:szCs w:val="24"/>
        </w:rPr>
        <w:t>202</w:t>
      </w:r>
      <w:r w:rsidR="00714884" w:rsidRPr="001E738F">
        <w:rPr>
          <w:rFonts w:ascii="Times New Roman" w:hAnsi="Times New Roman" w:cs="Times New Roman"/>
          <w:sz w:val="24"/>
          <w:szCs w:val="24"/>
        </w:rPr>
        <w:t>8</w:t>
      </w:r>
      <w:r w:rsidRPr="001E738F">
        <w:rPr>
          <w:rFonts w:ascii="Times New Roman" w:hAnsi="Times New Roman" w:cs="Times New Roman"/>
          <w:sz w:val="24"/>
          <w:szCs w:val="24"/>
        </w:rPr>
        <w:t xml:space="preserve"> гг.» на сумму </w:t>
      </w:r>
      <w:r w:rsidR="00714884" w:rsidRPr="001E738F">
        <w:rPr>
          <w:rFonts w:ascii="Times New Roman" w:hAnsi="Times New Roman" w:cs="Times New Roman"/>
          <w:sz w:val="24"/>
          <w:szCs w:val="24"/>
        </w:rPr>
        <w:t>2664,1</w:t>
      </w:r>
      <w:r w:rsidR="00CD3443" w:rsidRPr="001E738F">
        <w:rPr>
          <w:rFonts w:ascii="Times New Roman" w:hAnsi="Times New Roman" w:cs="Times New Roman"/>
          <w:sz w:val="24"/>
          <w:szCs w:val="24"/>
        </w:rPr>
        <w:t xml:space="preserve"> </w:t>
      </w:r>
      <w:r w:rsidRPr="001E738F">
        <w:rPr>
          <w:rFonts w:ascii="Times New Roman" w:hAnsi="Times New Roman" w:cs="Times New Roman"/>
          <w:sz w:val="24"/>
          <w:szCs w:val="24"/>
        </w:rPr>
        <w:t xml:space="preserve">тыс. руб. </w:t>
      </w:r>
    </w:p>
    <w:p w:rsidR="00A963EE" w:rsidRPr="001E738F" w:rsidRDefault="00E7025B" w:rsidP="00E7025B">
      <w:pPr>
        <w:spacing w:after="0" w:line="240" w:lineRule="auto"/>
        <w:ind w:firstLine="709"/>
        <w:jc w:val="both"/>
        <w:rPr>
          <w:rFonts w:ascii="Times New Roman" w:hAnsi="Times New Roman" w:cs="Times New Roman"/>
          <w:sz w:val="24"/>
          <w:szCs w:val="24"/>
        </w:rPr>
      </w:pPr>
      <w:r w:rsidRPr="001E738F">
        <w:rPr>
          <w:rFonts w:ascii="Times New Roman" w:hAnsi="Times New Roman" w:cs="Times New Roman"/>
          <w:sz w:val="24"/>
          <w:szCs w:val="24"/>
        </w:rPr>
        <w:t xml:space="preserve">По подпрограмме «Развитие инфраструктуры. на территории сельского поселения </w:t>
      </w:r>
      <w:r w:rsidR="009D3786" w:rsidRPr="001E738F">
        <w:rPr>
          <w:rFonts w:ascii="Times New Roman" w:hAnsi="Times New Roman" w:cs="Times New Roman"/>
          <w:sz w:val="24"/>
          <w:szCs w:val="24"/>
        </w:rPr>
        <w:t xml:space="preserve">на </w:t>
      </w:r>
      <w:r w:rsidRPr="001E738F">
        <w:rPr>
          <w:rFonts w:ascii="Times New Roman" w:hAnsi="Times New Roman" w:cs="Times New Roman"/>
          <w:sz w:val="24"/>
          <w:szCs w:val="24"/>
        </w:rPr>
        <w:t>20</w:t>
      </w:r>
      <w:r w:rsidR="00CD3443" w:rsidRPr="001E738F">
        <w:rPr>
          <w:rFonts w:ascii="Times New Roman" w:hAnsi="Times New Roman" w:cs="Times New Roman"/>
          <w:sz w:val="24"/>
          <w:szCs w:val="24"/>
        </w:rPr>
        <w:t>2</w:t>
      </w:r>
      <w:r w:rsidR="00714884" w:rsidRPr="001E738F">
        <w:rPr>
          <w:rFonts w:ascii="Times New Roman" w:hAnsi="Times New Roman" w:cs="Times New Roman"/>
          <w:sz w:val="24"/>
          <w:szCs w:val="24"/>
        </w:rPr>
        <w:t>4</w:t>
      </w:r>
      <w:r w:rsidR="00CD3443" w:rsidRPr="001E738F">
        <w:rPr>
          <w:rFonts w:ascii="Times New Roman" w:hAnsi="Times New Roman" w:cs="Times New Roman"/>
          <w:sz w:val="24"/>
          <w:szCs w:val="24"/>
        </w:rPr>
        <w:t>-202</w:t>
      </w:r>
      <w:r w:rsidR="00714884" w:rsidRPr="001E738F">
        <w:rPr>
          <w:rFonts w:ascii="Times New Roman" w:hAnsi="Times New Roman" w:cs="Times New Roman"/>
          <w:sz w:val="24"/>
          <w:szCs w:val="24"/>
        </w:rPr>
        <w:t>8</w:t>
      </w:r>
      <w:r w:rsidRPr="001E738F">
        <w:rPr>
          <w:rFonts w:ascii="Times New Roman" w:hAnsi="Times New Roman" w:cs="Times New Roman"/>
          <w:sz w:val="24"/>
          <w:szCs w:val="24"/>
        </w:rPr>
        <w:t xml:space="preserve"> гг.» произведено расходов на сумму </w:t>
      </w:r>
      <w:r w:rsidR="001E738F" w:rsidRPr="001E738F">
        <w:rPr>
          <w:rFonts w:ascii="Times New Roman" w:hAnsi="Times New Roman" w:cs="Times New Roman"/>
          <w:sz w:val="24"/>
          <w:szCs w:val="24"/>
        </w:rPr>
        <w:t>555,25</w:t>
      </w:r>
      <w:r w:rsidRPr="001E738F">
        <w:rPr>
          <w:rFonts w:ascii="Times New Roman" w:hAnsi="Times New Roman" w:cs="Times New Roman"/>
          <w:sz w:val="24"/>
          <w:szCs w:val="24"/>
        </w:rPr>
        <w:t xml:space="preserve"> тыс.</w:t>
      </w:r>
      <w:r w:rsidR="00CD3443" w:rsidRPr="001E738F">
        <w:rPr>
          <w:rFonts w:ascii="Times New Roman" w:hAnsi="Times New Roman" w:cs="Times New Roman"/>
          <w:sz w:val="24"/>
          <w:szCs w:val="24"/>
        </w:rPr>
        <w:t xml:space="preserve"> </w:t>
      </w:r>
      <w:r w:rsidRPr="001E738F">
        <w:rPr>
          <w:rFonts w:ascii="Times New Roman" w:hAnsi="Times New Roman" w:cs="Times New Roman"/>
          <w:sz w:val="24"/>
          <w:szCs w:val="24"/>
        </w:rPr>
        <w:t xml:space="preserve">рублей. </w:t>
      </w:r>
    </w:p>
    <w:p w:rsidR="00CD3443" w:rsidRPr="00714884" w:rsidRDefault="00E7025B" w:rsidP="001F1D47">
      <w:pPr>
        <w:spacing w:after="0" w:line="240" w:lineRule="auto"/>
        <w:ind w:firstLine="709"/>
        <w:jc w:val="both"/>
        <w:rPr>
          <w:rFonts w:ascii="Times New Roman" w:hAnsi="Times New Roman" w:cs="Times New Roman"/>
          <w:sz w:val="24"/>
          <w:szCs w:val="24"/>
        </w:rPr>
      </w:pPr>
      <w:r w:rsidRPr="001E738F">
        <w:rPr>
          <w:rFonts w:ascii="Times New Roman" w:hAnsi="Times New Roman" w:cs="Times New Roman"/>
          <w:sz w:val="24"/>
          <w:szCs w:val="24"/>
        </w:rPr>
        <w:t>Подпрограмма «Развитие сферы культуры и спорта на территории сельского поселения на 202</w:t>
      </w:r>
      <w:r w:rsidR="00714884" w:rsidRPr="001E738F">
        <w:rPr>
          <w:rFonts w:ascii="Times New Roman" w:hAnsi="Times New Roman" w:cs="Times New Roman"/>
          <w:sz w:val="24"/>
          <w:szCs w:val="24"/>
        </w:rPr>
        <w:t>4</w:t>
      </w:r>
      <w:r w:rsidRPr="001E738F">
        <w:rPr>
          <w:rFonts w:ascii="Times New Roman" w:hAnsi="Times New Roman" w:cs="Times New Roman"/>
          <w:sz w:val="24"/>
          <w:szCs w:val="24"/>
        </w:rPr>
        <w:t>-202</w:t>
      </w:r>
      <w:r w:rsidR="00714884" w:rsidRPr="001E738F">
        <w:rPr>
          <w:rFonts w:ascii="Times New Roman" w:hAnsi="Times New Roman" w:cs="Times New Roman"/>
          <w:sz w:val="24"/>
          <w:szCs w:val="24"/>
        </w:rPr>
        <w:t>8</w:t>
      </w:r>
      <w:r w:rsidRPr="001E738F">
        <w:rPr>
          <w:rFonts w:ascii="Times New Roman" w:hAnsi="Times New Roman" w:cs="Times New Roman"/>
          <w:sz w:val="24"/>
          <w:szCs w:val="24"/>
        </w:rPr>
        <w:t xml:space="preserve"> гг.» на сумму </w:t>
      </w:r>
      <w:r w:rsidR="00714884" w:rsidRPr="001E738F">
        <w:rPr>
          <w:rFonts w:ascii="Times New Roman" w:hAnsi="Times New Roman" w:cs="Times New Roman"/>
          <w:sz w:val="24"/>
          <w:szCs w:val="24"/>
        </w:rPr>
        <w:t>1267,0</w:t>
      </w:r>
      <w:r w:rsidRPr="001E738F">
        <w:rPr>
          <w:rFonts w:ascii="Times New Roman" w:hAnsi="Times New Roman" w:cs="Times New Roman"/>
          <w:sz w:val="24"/>
          <w:szCs w:val="24"/>
        </w:rPr>
        <w:t xml:space="preserve"> тыс. рублей.</w:t>
      </w:r>
      <w:r w:rsidRPr="00714884">
        <w:rPr>
          <w:rFonts w:ascii="Times New Roman" w:hAnsi="Times New Roman" w:cs="Times New Roman"/>
          <w:sz w:val="24"/>
          <w:szCs w:val="24"/>
        </w:rPr>
        <w:t xml:space="preserve"> </w:t>
      </w:r>
    </w:p>
    <w:p w:rsidR="00D32240" w:rsidRPr="00714884" w:rsidRDefault="00D32240" w:rsidP="00CD3443">
      <w:pPr>
        <w:spacing w:after="0" w:line="240" w:lineRule="auto"/>
        <w:ind w:firstLine="709"/>
        <w:jc w:val="both"/>
        <w:rPr>
          <w:rFonts w:ascii="Times New Roman" w:eastAsia="Times New Roman" w:hAnsi="Times New Roman" w:cs="Times New Roman"/>
          <w:sz w:val="24"/>
          <w:szCs w:val="24"/>
        </w:rPr>
      </w:pPr>
    </w:p>
    <w:p w:rsidR="000C24CF" w:rsidRPr="000C24CF" w:rsidRDefault="000C24CF" w:rsidP="000C24CF">
      <w:pPr>
        <w:spacing w:after="0" w:line="240" w:lineRule="auto"/>
        <w:ind w:firstLine="709"/>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lastRenderedPageBreak/>
        <w:t xml:space="preserve">Бюджет Октябрьского муниципального образования по налоговым и неналоговым доходам за 1 полугодие 2024 года исполнен в сумме </w:t>
      </w:r>
      <w:r w:rsidRPr="000C24CF">
        <w:rPr>
          <w:rFonts w:ascii="Times New Roman" w:eastAsia="Times New Roman" w:hAnsi="Times New Roman" w:cs="Times New Roman"/>
          <w:b/>
          <w:sz w:val="24"/>
          <w:szCs w:val="24"/>
        </w:rPr>
        <w:t xml:space="preserve">554,3 </w:t>
      </w:r>
      <w:r w:rsidRPr="000C24CF">
        <w:rPr>
          <w:rFonts w:ascii="Times New Roman" w:eastAsia="Times New Roman" w:hAnsi="Times New Roman" w:cs="Times New Roman"/>
          <w:sz w:val="24"/>
          <w:szCs w:val="24"/>
        </w:rPr>
        <w:t xml:space="preserve">тыс. руб. План налоговых и неналоговых доходов на 1 полугодие 2024 года, утверждённый в сумме </w:t>
      </w:r>
      <w:r w:rsidRPr="000C24CF">
        <w:rPr>
          <w:rFonts w:ascii="Times New Roman" w:eastAsia="Times New Roman" w:hAnsi="Times New Roman" w:cs="Times New Roman"/>
          <w:b/>
          <w:sz w:val="24"/>
          <w:szCs w:val="24"/>
        </w:rPr>
        <w:t xml:space="preserve">554,1 </w:t>
      </w:r>
      <w:r w:rsidRPr="000C24CF">
        <w:rPr>
          <w:rFonts w:ascii="Times New Roman" w:eastAsia="Times New Roman" w:hAnsi="Times New Roman" w:cs="Times New Roman"/>
          <w:sz w:val="24"/>
          <w:szCs w:val="24"/>
        </w:rPr>
        <w:t xml:space="preserve">тыс. руб., выполнен на </w:t>
      </w:r>
      <w:r w:rsidRPr="000C24CF">
        <w:rPr>
          <w:rFonts w:ascii="Times New Roman" w:eastAsia="Times New Roman" w:hAnsi="Times New Roman" w:cs="Times New Roman"/>
          <w:b/>
          <w:bCs/>
          <w:sz w:val="24"/>
          <w:szCs w:val="24"/>
        </w:rPr>
        <w:t>100,0</w:t>
      </w:r>
      <w:r w:rsidRPr="000C24CF">
        <w:rPr>
          <w:rFonts w:ascii="Times New Roman" w:eastAsia="Times New Roman" w:hAnsi="Times New Roman" w:cs="Times New Roman"/>
          <w:b/>
          <w:sz w:val="24"/>
          <w:szCs w:val="24"/>
        </w:rPr>
        <w:t xml:space="preserve"> %</w:t>
      </w:r>
      <w:r w:rsidRPr="000C24CF">
        <w:rPr>
          <w:rFonts w:ascii="Times New Roman" w:eastAsia="Times New Roman" w:hAnsi="Times New Roman" w:cs="Times New Roman"/>
          <w:sz w:val="24"/>
          <w:szCs w:val="24"/>
        </w:rPr>
        <w:t>.</w:t>
      </w:r>
    </w:p>
    <w:p w:rsidR="000C24CF" w:rsidRPr="000C24CF" w:rsidRDefault="000C24CF" w:rsidP="000C24CF">
      <w:pPr>
        <w:spacing w:after="0" w:line="240" w:lineRule="auto"/>
        <w:ind w:firstLine="709"/>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 xml:space="preserve">На 1 полугодие 2024 года в бюджете Октябрьского муниципального образования запланированы следующие источники налоговых и неналоговых доходов: </w:t>
      </w:r>
    </w:p>
    <w:p w:rsidR="000C24CF" w:rsidRPr="00B02B7C" w:rsidRDefault="00B02B7C" w:rsidP="000C24CF">
      <w:pPr>
        <w:spacing w:after="0" w:line="240" w:lineRule="auto"/>
        <w:ind w:firstLine="426"/>
        <w:jc w:val="right"/>
        <w:rPr>
          <w:rFonts w:ascii="Times New Roman" w:eastAsia="Times New Roman" w:hAnsi="Times New Roman" w:cs="Times New Roman"/>
          <w:szCs w:val="24"/>
        </w:rPr>
      </w:pPr>
      <w:r w:rsidRPr="00B02B7C">
        <w:rPr>
          <w:rFonts w:ascii="Times New Roman" w:eastAsia="Times New Roman" w:hAnsi="Times New Roman" w:cs="Times New Roman"/>
          <w:szCs w:val="24"/>
        </w:rPr>
        <w:t>Таблица 9</w:t>
      </w:r>
      <w:r w:rsidR="000C24CF" w:rsidRPr="00B02B7C">
        <w:rPr>
          <w:rFonts w:ascii="Times New Roman" w:eastAsia="Times New Roman" w:hAnsi="Times New Roman" w:cs="Times New Roman"/>
          <w:szCs w:val="24"/>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1948"/>
        <w:gridCol w:w="1671"/>
        <w:gridCol w:w="1809"/>
        <w:gridCol w:w="1809"/>
      </w:tblGrid>
      <w:tr w:rsidR="000C24CF" w:rsidRPr="000C24CF" w:rsidTr="00423239">
        <w:trPr>
          <w:trHeight w:val="220"/>
        </w:trPr>
        <w:tc>
          <w:tcPr>
            <w:tcW w:w="1219"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Вид дохода</w:t>
            </w:r>
          </w:p>
        </w:tc>
        <w:tc>
          <w:tcPr>
            <w:tcW w:w="1018"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lang w:val="en-US"/>
              </w:rPr>
            </w:pPr>
            <w:r w:rsidRPr="00423239">
              <w:rPr>
                <w:rFonts w:ascii="Times New Roman" w:eastAsia="Times New Roman" w:hAnsi="Times New Roman" w:cs="Times New Roman"/>
                <w:szCs w:val="24"/>
              </w:rPr>
              <w:t>План 1 полугодия 2024 г</w:t>
            </w:r>
          </w:p>
        </w:tc>
        <w:tc>
          <w:tcPr>
            <w:tcW w:w="873"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 xml:space="preserve">   Исполнено</w:t>
            </w:r>
          </w:p>
        </w:tc>
        <w:tc>
          <w:tcPr>
            <w:tcW w:w="945"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 выполнения</w:t>
            </w:r>
          </w:p>
        </w:tc>
        <w:tc>
          <w:tcPr>
            <w:tcW w:w="945"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Отклонение</w:t>
            </w:r>
          </w:p>
        </w:tc>
      </w:tr>
      <w:tr w:rsidR="000C24CF" w:rsidRPr="000C24CF" w:rsidTr="00423239">
        <w:trPr>
          <w:trHeight w:val="272"/>
        </w:trPr>
        <w:tc>
          <w:tcPr>
            <w:tcW w:w="1219"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НДФЛ</w:t>
            </w:r>
          </w:p>
        </w:tc>
        <w:tc>
          <w:tcPr>
            <w:tcW w:w="1018"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82,1</w:t>
            </w:r>
          </w:p>
        </w:tc>
        <w:tc>
          <w:tcPr>
            <w:tcW w:w="873"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82,1</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100,0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w:t>
            </w:r>
          </w:p>
        </w:tc>
      </w:tr>
      <w:tr w:rsidR="000C24CF" w:rsidRPr="000C24CF" w:rsidTr="00423239">
        <w:trPr>
          <w:trHeight w:val="561"/>
        </w:trPr>
        <w:tc>
          <w:tcPr>
            <w:tcW w:w="1219"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Доходы от уплаты акцизов</w:t>
            </w:r>
          </w:p>
        </w:tc>
        <w:tc>
          <w:tcPr>
            <w:tcW w:w="1018"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450,3</w:t>
            </w:r>
          </w:p>
        </w:tc>
        <w:tc>
          <w:tcPr>
            <w:tcW w:w="873"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450,4</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100,0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+0,1</w:t>
            </w:r>
          </w:p>
        </w:tc>
      </w:tr>
      <w:tr w:rsidR="000C24CF" w:rsidRPr="000C24CF" w:rsidTr="00423239">
        <w:trPr>
          <w:trHeight w:val="226"/>
        </w:trPr>
        <w:tc>
          <w:tcPr>
            <w:tcW w:w="1219"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ЕСХН</w:t>
            </w:r>
          </w:p>
        </w:tc>
        <w:tc>
          <w:tcPr>
            <w:tcW w:w="1018"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0,6</w:t>
            </w:r>
          </w:p>
        </w:tc>
        <w:tc>
          <w:tcPr>
            <w:tcW w:w="873"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0,6</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100,0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w:t>
            </w:r>
          </w:p>
        </w:tc>
      </w:tr>
      <w:tr w:rsidR="000C24CF" w:rsidRPr="000C24CF" w:rsidTr="00423239">
        <w:trPr>
          <w:trHeight w:val="272"/>
        </w:trPr>
        <w:tc>
          <w:tcPr>
            <w:tcW w:w="1219"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Земельный налог</w:t>
            </w:r>
          </w:p>
        </w:tc>
        <w:tc>
          <w:tcPr>
            <w:tcW w:w="1018"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14,9</w:t>
            </w:r>
          </w:p>
        </w:tc>
        <w:tc>
          <w:tcPr>
            <w:tcW w:w="873"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15,0</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100,9</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+0,1</w:t>
            </w:r>
          </w:p>
        </w:tc>
      </w:tr>
      <w:tr w:rsidR="000C24CF" w:rsidRPr="000C24CF" w:rsidTr="00423239">
        <w:trPr>
          <w:trHeight w:val="272"/>
        </w:trPr>
        <w:tc>
          <w:tcPr>
            <w:tcW w:w="1219"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Госпошлина</w:t>
            </w:r>
          </w:p>
        </w:tc>
        <w:tc>
          <w:tcPr>
            <w:tcW w:w="1018"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0,2</w:t>
            </w:r>
          </w:p>
        </w:tc>
        <w:tc>
          <w:tcPr>
            <w:tcW w:w="873"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0,2</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100,0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w:t>
            </w:r>
          </w:p>
        </w:tc>
      </w:tr>
      <w:tr w:rsidR="000C24CF" w:rsidRPr="000C24CF" w:rsidTr="00423239">
        <w:trPr>
          <w:trHeight w:val="272"/>
        </w:trPr>
        <w:tc>
          <w:tcPr>
            <w:tcW w:w="1219"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Прочие доходы от оказания платных услуг (работ)</w:t>
            </w:r>
          </w:p>
        </w:tc>
        <w:tc>
          <w:tcPr>
            <w:tcW w:w="1018"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6,0</w:t>
            </w:r>
          </w:p>
        </w:tc>
        <w:tc>
          <w:tcPr>
            <w:tcW w:w="873"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6,0</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100,0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w:t>
            </w:r>
          </w:p>
        </w:tc>
      </w:tr>
      <w:tr w:rsidR="000C24CF" w:rsidRPr="000C24CF" w:rsidTr="00423239">
        <w:trPr>
          <w:trHeight w:val="287"/>
        </w:trPr>
        <w:tc>
          <w:tcPr>
            <w:tcW w:w="1219" w:type="pct"/>
            <w:tcBorders>
              <w:top w:val="single" w:sz="4" w:space="0" w:color="auto"/>
              <w:left w:val="single" w:sz="4" w:space="0" w:color="auto"/>
              <w:bottom w:val="single" w:sz="4" w:space="0" w:color="auto"/>
              <w:right w:val="single" w:sz="4" w:space="0" w:color="auto"/>
            </w:tcBorders>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итого</w:t>
            </w:r>
          </w:p>
        </w:tc>
        <w:tc>
          <w:tcPr>
            <w:tcW w:w="1018"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554,1</w:t>
            </w:r>
          </w:p>
        </w:tc>
        <w:tc>
          <w:tcPr>
            <w:tcW w:w="873"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554,3</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100,0</w:t>
            </w:r>
          </w:p>
        </w:tc>
        <w:tc>
          <w:tcPr>
            <w:tcW w:w="945" w:type="pct"/>
            <w:tcBorders>
              <w:top w:val="single" w:sz="4" w:space="0" w:color="auto"/>
              <w:left w:val="single" w:sz="4" w:space="0" w:color="auto"/>
              <w:bottom w:val="single" w:sz="4" w:space="0" w:color="auto"/>
              <w:right w:val="single" w:sz="4" w:space="0" w:color="auto"/>
            </w:tcBorders>
            <w:vAlign w:val="center"/>
            <w:hideMark/>
          </w:tcPr>
          <w:p w:rsidR="000C24CF" w:rsidRPr="00423239" w:rsidRDefault="000C24CF" w:rsidP="000C24CF">
            <w:pPr>
              <w:spacing w:after="0" w:line="240" w:lineRule="auto"/>
              <w:ind w:firstLine="426"/>
              <w:rPr>
                <w:rFonts w:ascii="Times New Roman" w:eastAsia="Times New Roman" w:hAnsi="Times New Roman" w:cs="Times New Roman"/>
                <w:szCs w:val="24"/>
              </w:rPr>
            </w:pPr>
            <w:r w:rsidRPr="00423239">
              <w:rPr>
                <w:rFonts w:ascii="Times New Roman" w:eastAsia="Times New Roman" w:hAnsi="Times New Roman" w:cs="Times New Roman"/>
                <w:szCs w:val="24"/>
              </w:rPr>
              <w:t>+0,2</w:t>
            </w:r>
          </w:p>
        </w:tc>
      </w:tr>
    </w:tbl>
    <w:p w:rsidR="000C24CF" w:rsidRPr="000C24CF" w:rsidRDefault="000C24CF" w:rsidP="000C24CF">
      <w:pPr>
        <w:spacing w:after="0" w:line="240" w:lineRule="auto"/>
        <w:ind w:firstLine="426"/>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 xml:space="preserve">          </w:t>
      </w:r>
    </w:p>
    <w:p w:rsidR="000C24CF" w:rsidRPr="000C24CF" w:rsidRDefault="000C24CF" w:rsidP="000C24CF">
      <w:pPr>
        <w:spacing w:after="0" w:line="240" w:lineRule="auto"/>
        <w:ind w:firstLine="426"/>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По расходам бюджет Октябрьского муниципального образования за 1 полугодие 2024 года исполнен в сумме</w:t>
      </w:r>
      <w:r w:rsidRPr="000C24CF">
        <w:rPr>
          <w:rFonts w:ascii="Times New Roman" w:eastAsia="Times New Roman" w:hAnsi="Times New Roman" w:cs="Times New Roman"/>
          <w:b/>
          <w:sz w:val="24"/>
          <w:szCs w:val="24"/>
        </w:rPr>
        <w:t xml:space="preserve"> 4 795,2 </w:t>
      </w:r>
      <w:r w:rsidRPr="000C24CF">
        <w:rPr>
          <w:rFonts w:ascii="Times New Roman" w:eastAsia="Times New Roman" w:hAnsi="Times New Roman" w:cs="Times New Roman"/>
          <w:sz w:val="24"/>
          <w:szCs w:val="24"/>
        </w:rPr>
        <w:t xml:space="preserve">тыс. руб. или 100 % к плану (приложение № 2). </w:t>
      </w:r>
    </w:p>
    <w:p w:rsidR="000C24CF" w:rsidRPr="000C24CF" w:rsidRDefault="000C24CF" w:rsidP="000C24CF">
      <w:pPr>
        <w:spacing w:after="0" w:line="240" w:lineRule="auto"/>
        <w:ind w:firstLine="426"/>
        <w:jc w:val="both"/>
        <w:rPr>
          <w:rFonts w:ascii="Times New Roman" w:eastAsia="Times New Roman" w:hAnsi="Times New Roman" w:cs="Times New Roman"/>
          <w:b/>
          <w:sz w:val="24"/>
          <w:szCs w:val="24"/>
        </w:rPr>
      </w:pPr>
      <w:r w:rsidRPr="000C24CF">
        <w:rPr>
          <w:rFonts w:ascii="Times New Roman" w:eastAsia="Times New Roman" w:hAnsi="Times New Roman" w:cs="Times New Roman"/>
          <w:sz w:val="24"/>
          <w:szCs w:val="24"/>
        </w:rPr>
        <w:t xml:space="preserve"> </w:t>
      </w:r>
      <w:r w:rsidRPr="000C24CF">
        <w:rPr>
          <w:rFonts w:ascii="Times New Roman" w:eastAsia="Times New Roman" w:hAnsi="Times New Roman" w:cs="Times New Roman"/>
          <w:b/>
          <w:sz w:val="24"/>
          <w:szCs w:val="24"/>
        </w:rPr>
        <w:t>Расходы</w:t>
      </w:r>
      <w:r w:rsidRPr="000C24CF">
        <w:rPr>
          <w:rFonts w:ascii="Times New Roman" w:eastAsia="Times New Roman" w:hAnsi="Times New Roman" w:cs="Times New Roman"/>
          <w:sz w:val="24"/>
          <w:szCs w:val="24"/>
        </w:rPr>
        <w:t xml:space="preserve"> </w:t>
      </w:r>
      <w:r w:rsidRPr="000C24CF">
        <w:rPr>
          <w:rFonts w:ascii="Times New Roman" w:eastAsia="Times New Roman" w:hAnsi="Times New Roman" w:cs="Times New Roman"/>
          <w:b/>
          <w:sz w:val="24"/>
          <w:szCs w:val="24"/>
        </w:rPr>
        <w:t>по функциональной структуре распределились следующим образом:</w:t>
      </w:r>
    </w:p>
    <w:p w:rsidR="000C24CF" w:rsidRPr="000C24CF" w:rsidRDefault="000C24CF" w:rsidP="000C24CF">
      <w:pPr>
        <w:numPr>
          <w:ilvl w:val="0"/>
          <w:numId w:val="2"/>
        </w:numPr>
        <w:spacing w:after="0" w:line="240" w:lineRule="auto"/>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 xml:space="preserve">на общегосударственные вопросы – </w:t>
      </w:r>
      <w:r w:rsidRPr="000C24CF">
        <w:rPr>
          <w:rFonts w:ascii="Times New Roman" w:eastAsia="Times New Roman" w:hAnsi="Times New Roman" w:cs="Times New Roman"/>
          <w:b/>
          <w:sz w:val="24"/>
          <w:szCs w:val="24"/>
        </w:rPr>
        <w:t>39,3 % (1 882,6 тыс. руб.)</w:t>
      </w:r>
      <w:r w:rsidRPr="000C24CF">
        <w:rPr>
          <w:rFonts w:ascii="Times New Roman" w:eastAsia="Times New Roman" w:hAnsi="Times New Roman" w:cs="Times New Roman"/>
          <w:sz w:val="24"/>
          <w:szCs w:val="24"/>
        </w:rPr>
        <w:t>;</w:t>
      </w:r>
    </w:p>
    <w:p w:rsidR="000C24CF" w:rsidRPr="000C24CF" w:rsidRDefault="000C24CF" w:rsidP="000C24CF">
      <w:pPr>
        <w:numPr>
          <w:ilvl w:val="0"/>
          <w:numId w:val="2"/>
        </w:numPr>
        <w:spacing w:after="0" w:line="240" w:lineRule="auto"/>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 xml:space="preserve">на культуру – </w:t>
      </w:r>
      <w:r w:rsidRPr="000C24CF">
        <w:rPr>
          <w:rFonts w:ascii="Times New Roman" w:eastAsia="Times New Roman" w:hAnsi="Times New Roman" w:cs="Times New Roman"/>
          <w:b/>
          <w:sz w:val="24"/>
          <w:szCs w:val="24"/>
        </w:rPr>
        <w:t>26,4 % (1 267,0 тыс. руб.)</w:t>
      </w:r>
      <w:r w:rsidRPr="000C24CF">
        <w:rPr>
          <w:rFonts w:ascii="Times New Roman" w:eastAsia="Times New Roman" w:hAnsi="Times New Roman" w:cs="Times New Roman"/>
          <w:sz w:val="24"/>
          <w:szCs w:val="24"/>
        </w:rPr>
        <w:t>;</w:t>
      </w:r>
    </w:p>
    <w:p w:rsidR="000C24CF" w:rsidRPr="000C24CF" w:rsidRDefault="000C24CF" w:rsidP="000C24CF">
      <w:pPr>
        <w:numPr>
          <w:ilvl w:val="0"/>
          <w:numId w:val="2"/>
        </w:numPr>
        <w:spacing w:after="0" w:line="240" w:lineRule="auto"/>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 xml:space="preserve">на межбюджетные трансферты общего характера бюджетам бюджетной системы российской федерации – </w:t>
      </w:r>
      <w:r w:rsidRPr="000C24CF">
        <w:rPr>
          <w:rFonts w:ascii="Times New Roman" w:eastAsia="Times New Roman" w:hAnsi="Times New Roman" w:cs="Times New Roman"/>
          <w:b/>
          <w:sz w:val="24"/>
          <w:szCs w:val="24"/>
        </w:rPr>
        <w:t>15,3 % (732,2 тыс. руб.)</w:t>
      </w:r>
      <w:r w:rsidRPr="000C24CF">
        <w:rPr>
          <w:rFonts w:ascii="Times New Roman" w:eastAsia="Times New Roman" w:hAnsi="Times New Roman" w:cs="Times New Roman"/>
          <w:sz w:val="24"/>
          <w:szCs w:val="24"/>
        </w:rPr>
        <w:t>;</w:t>
      </w:r>
    </w:p>
    <w:p w:rsidR="000C24CF" w:rsidRPr="000C24CF" w:rsidRDefault="000C24CF" w:rsidP="000C24CF">
      <w:pPr>
        <w:numPr>
          <w:ilvl w:val="0"/>
          <w:numId w:val="2"/>
        </w:numPr>
        <w:spacing w:after="0" w:line="240" w:lineRule="auto"/>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 xml:space="preserve">на национальную экономику – </w:t>
      </w:r>
      <w:r w:rsidRPr="000C24CF">
        <w:rPr>
          <w:rFonts w:ascii="Times New Roman" w:eastAsia="Times New Roman" w:hAnsi="Times New Roman" w:cs="Times New Roman"/>
          <w:b/>
          <w:sz w:val="24"/>
          <w:szCs w:val="24"/>
        </w:rPr>
        <w:t>14,3 % (685,7 тыс. руб.)</w:t>
      </w:r>
      <w:r w:rsidRPr="000C24CF">
        <w:rPr>
          <w:rFonts w:ascii="Times New Roman" w:eastAsia="Times New Roman" w:hAnsi="Times New Roman" w:cs="Times New Roman"/>
          <w:sz w:val="24"/>
          <w:szCs w:val="24"/>
        </w:rPr>
        <w:t>;</w:t>
      </w:r>
    </w:p>
    <w:p w:rsidR="000C24CF" w:rsidRPr="000C24CF" w:rsidRDefault="000C24CF" w:rsidP="000C24CF">
      <w:pPr>
        <w:numPr>
          <w:ilvl w:val="0"/>
          <w:numId w:val="2"/>
        </w:numPr>
        <w:spacing w:after="0" w:line="240" w:lineRule="auto"/>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 xml:space="preserve">на национальную оборону – </w:t>
      </w:r>
      <w:r w:rsidRPr="000C24CF">
        <w:rPr>
          <w:rFonts w:ascii="Times New Roman" w:eastAsia="Times New Roman" w:hAnsi="Times New Roman" w:cs="Times New Roman"/>
          <w:b/>
          <w:sz w:val="24"/>
          <w:szCs w:val="24"/>
        </w:rPr>
        <w:t>1,7% (81,8 тыс. руб.)</w:t>
      </w:r>
      <w:r w:rsidRPr="000C24CF">
        <w:rPr>
          <w:rFonts w:ascii="Times New Roman" w:eastAsia="Times New Roman" w:hAnsi="Times New Roman" w:cs="Times New Roman"/>
          <w:sz w:val="24"/>
          <w:szCs w:val="24"/>
        </w:rPr>
        <w:t>;</w:t>
      </w:r>
    </w:p>
    <w:p w:rsidR="000C24CF" w:rsidRPr="000C24CF" w:rsidRDefault="000C24CF" w:rsidP="000C24CF">
      <w:pPr>
        <w:numPr>
          <w:ilvl w:val="0"/>
          <w:numId w:val="2"/>
        </w:numPr>
        <w:spacing w:after="0" w:line="240" w:lineRule="auto"/>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 xml:space="preserve">на социальную политику – </w:t>
      </w:r>
      <w:r w:rsidRPr="000C24CF">
        <w:rPr>
          <w:rFonts w:ascii="Times New Roman" w:eastAsia="Times New Roman" w:hAnsi="Times New Roman" w:cs="Times New Roman"/>
          <w:b/>
          <w:sz w:val="24"/>
          <w:szCs w:val="24"/>
        </w:rPr>
        <w:t>1,7 % (81,9 тыс. руб.)</w:t>
      </w:r>
    </w:p>
    <w:p w:rsidR="000C24CF" w:rsidRPr="000C24CF" w:rsidRDefault="000C24CF" w:rsidP="000C24CF">
      <w:pPr>
        <w:numPr>
          <w:ilvl w:val="0"/>
          <w:numId w:val="2"/>
        </w:numPr>
        <w:spacing w:after="0" w:line="240" w:lineRule="auto"/>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 xml:space="preserve">на жилищно-коммунальное хозяйство – </w:t>
      </w:r>
      <w:r w:rsidRPr="000C24CF">
        <w:rPr>
          <w:rFonts w:ascii="Times New Roman" w:eastAsia="Times New Roman" w:hAnsi="Times New Roman" w:cs="Times New Roman"/>
          <w:b/>
          <w:sz w:val="24"/>
          <w:szCs w:val="24"/>
        </w:rPr>
        <w:t>1,3 % (64,0 тыс. руб.)</w:t>
      </w:r>
      <w:r>
        <w:rPr>
          <w:rFonts w:ascii="Times New Roman" w:eastAsia="Times New Roman" w:hAnsi="Times New Roman" w:cs="Times New Roman"/>
          <w:sz w:val="24"/>
          <w:szCs w:val="24"/>
        </w:rPr>
        <w:t>.</w:t>
      </w:r>
    </w:p>
    <w:p w:rsidR="000C24CF" w:rsidRPr="000C24CF" w:rsidRDefault="000C24CF" w:rsidP="000C24CF">
      <w:pPr>
        <w:spacing w:after="0" w:line="240" w:lineRule="auto"/>
        <w:ind w:firstLine="709"/>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Просроченная дебиторская задолженность по состоянию на 01.07.2024 года составляет 10,3 тыс. руб. по сравнению с просроченной дебиторской задолженностью по состоянию на 01.01.2024 года увеличилась на 103,2 тыс. руб.</w:t>
      </w:r>
    </w:p>
    <w:p w:rsidR="000C24CF" w:rsidRPr="000C24CF" w:rsidRDefault="000C24CF" w:rsidP="000C24CF">
      <w:pPr>
        <w:spacing w:after="0" w:line="240" w:lineRule="auto"/>
        <w:ind w:firstLine="709"/>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Просроченной кредиторской задолженности по состоянию на 01.07.2024 года бюджет     Октябрьского муниципального образования не имеет.</w:t>
      </w:r>
    </w:p>
    <w:p w:rsidR="000C24CF" w:rsidRPr="000C24CF" w:rsidRDefault="000C24CF" w:rsidP="000C24CF">
      <w:pPr>
        <w:spacing w:after="0" w:line="240" w:lineRule="auto"/>
        <w:ind w:firstLine="709"/>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Бюджет Октябрьского муниципального образования по состоянию на 01.07.2024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0C24CF" w:rsidRPr="000C24CF" w:rsidRDefault="000C24CF" w:rsidP="000C24CF">
      <w:pPr>
        <w:spacing w:after="0" w:line="240" w:lineRule="auto"/>
        <w:ind w:firstLine="709"/>
        <w:jc w:val="both"/>
        <w:rPr>
          <w:rFonts w:ascii="Times New Roman" w:eastAsia="Times New Roman" w:hAnsi="Times New Roman" w:cs="Times New Roman"/>
          <w:sz w:val="24"/>
          <w:szCs w:val="24"/>
        </w:rPr>
      </w:pPr>
      <w:r w:rsidRPr="000C24CF">
        <w:rPr>
          <w:rFonts w:ascii="Times New Roman" w:eastAsia="Times New Roman" w:hAnsi="Times New Roman" w:cs="Times New Roman"/>
          <w:sz w:val="24"/>
          <w:szCs w:val="24"/>
        </w:rPr>
        <w:t>Финансирование учреждений и мероприятий в течение 1 полугодие 2024 года произведено в пределах выделенных лимитов, утверждённых решением Думы от 26.12.2023 года № 47 с учетом изменений.</w:t>
      </w:r>
    </w:p>
    <w:p w:rsidR="00B00CE0" w:rsidRPr="000C24CF" w:rsidRDefault="00B00CE0" w:rsidP="000C24CF">
      <w:pPr>
        <w:spacing w:after="0" w:line="240" w:lineRule="auto"/>
        <w:ind w:firstLine="709"/>
        <w:jc w:val="both"/>
        <w:rPr>
          <w:rFonts w:ascii="Times New Roman" w:hAnsi="Times New Roman" w:cs="Times New Roman"/>
          <w:sz w:val="24"/>
          <w:szCs w:val="24"/>
        </w:rPr>
      </w:pPr>
      <w:r w:rsidRPr="000C24CF">
        <w:rPr>
          <w:rFonts w:ascii="Times New Roman" w:eastAsia="Times New Roman" w:hAnsi="Times New Roman" w:cs="Times New Roman"/>
          <w:sz w:val="24"/>
          <w:szCs w:val="24"/>
        </w:rPr>
        <w:t>Расходов за счет средств резервного фонда администрации Октябрьского муниципального образования в течение 1 полугодия 202</w:t>
      </w:r>
      <w:r w:rsidR="000C24CF" w:rsidRPr="000C24CF">
        <w:rPr>
          <w:rFonts w:ascii="Times New Roman" w:eastAsia="Times New Roman" w:hAnsi="Times New Roman" w:cs="Times New Roman"/>
          <w:sz w:val="24"/>
          <w:szCs w:val="24"/>
        </w:rPr>
        <w:t>4</w:t>
      </w:r>
      <w:r w:rsidRPr="000C24CF">
        <w:rPr>
          <w:rFonts w:ascii="Times New Roman" w:eastAsia="Times New Roman" w:hAnsi="Times New Roman" w:cs="Times New Roman"/>
          <w:sz w:val="24"/>
          <w:szCs w:val="24"/>
        </w:rPr>
        <w:t xml:space="preserve"> года не производилось</w:t>
      </w:r>
    </w:p>
    <w:p w:rsidR="008E7031" w:rsidRDefault="00B00CE0" w:rsidP="001F1D47">
      <w:pPr>
        <w:spacing w:after="0" w:line="240" w:lineRule="auto"/>
        <w:ind w:firstLine="709"/>
        <w:jc w:val="both"/>
        <w:rPr>
          <w:rFonts w:ascii="Times New Roman" w:hAnsi="Times New Roman" w:cs="Times New Roman"/>
          <w:sz w:val="24"/>
          <w:szCs w:val="24"/>
        </w:rPr>
      </w:pPr>
      <w:r w:rsidRPr="000C24CF">
        <w:rPr>
          <w:rFonts w:ascii="Times New Roman" w:hAnsi="Times New Roman" w:cs="Times New Roman"/>
          <w:sz w:val="24"/>
          <w:szCs w:val="24"/>
        </w:rPr>
        <w:t xml:space="preserve">По ожидаемой оценке, </w:t>
      </w:r>
      <w:r w:rsidR="00CD3443" w:rsidRPr="000C24CF">
        <w:rPr>
          <w:rFonts w:ascii="Times New Roman" w:hAnsi="Times New Roman" w:cs="Times New Roman"/>
          <w:sz w:val="24"/>
          <w:szCs w:val="24"/>
        </w:rPr>
        <w:t xml:space="preserve">за </w:t>
      </w:r>
      <w:r w:rsidRPr="000C24CF">
        <w:rPr>
          <w:rFonts w:ascii="Times New Roman" w:hAnsi="Times New Roman" w:cs="Times New Roman"/>
          <w:sz w:val="24"/>
          <w:szCs w:val="24"/>
        </w:rPr>
        <w:t>202</w:t>
      </w:r>
      <w:r w:rsidR="003634AA" w:rsidRPr="000C24CF">
        <w:rPr>
          <w:rFonts w:ascii="Times New Roman" w:hAnsi="Times New Roman" w:cs="Times New Roman"/>
          <w:sz w:val="24"/>
          <w:szCs w:val="24"/>
        </w:rPr>
        <w:t>4</w:t>
      </w:r>
      <w:r w:rsidRPr="000C24CF">
        <w:rPr>
          <w:rFonts w:ascii="Times New Roman" w:hAnsi="Times New Roman" w:cs="Times New Roman"/>
          <w:sz w:val="24"/>
          <w:szCs w:val="24"/>
        </w:rPr>
        <w:t xml:space="preserve"> год исполнение доход</w:t>
      </w:r>
      <w:r w:rsidR="00CD3443" w:rsidRPr="000C24CF">
        <w:rPr>
          <w:rFonts w:ascii="Times New Roman" w:hAnsi="Times New Roman" w:cs="Times New Roman"/>
          <w:sz w:val="24"/>
          <w:szCs w:val="24"/>
        </w:rPr>
        <w:t>ной части бюджета поселения будет исполнено в полном объеме.</w:t>
      </w:r>
      <w:r w:rsidR="00CD3443" w:rsidRPr="00CD3443">
        <w:rPr>
          <w:rFonts w:ascii="Times New Roman" w:hAnsi="Times New Roman" w:cs="Times New Roman"/>
          <w:sz w:val="24"/>
          <w:szCs w:val="24"/>
        </w:rPr>
        <w:t xml:space="preserve"> </w:t>
      </w:r>
    </w:p>
    <w:p w:rsidR="001F1D47" w:rsidRDefault="001F1D47" w:rsidP="00CD3443">
      <w:pPr>
        <w:spacing w:after="0" w:line="240" w:lineRule="auto"/>
        <w:ind w:firstLine="709"/>
        <w:jc w:val="both"/>
        <w:rPr>
          <w:rFonts w:ascii="Times New Roman" w:hAnsi="Times New Roman" w:cs="Times New Roman"/>
          <w:sz w:val="24"/>
          <w:szCs w:val="24"/>
        </w:rPr>
      </w:pPr>
    </w:p>
    <w:p w:rsidR="00B00CE0" w:rsidRDefault="00CD3443" w:rsidP="00CD3443">
      <w:pPr>
        <w:spacing w:after="0" w:line="240" w:lineRule="auto"/>
        <w:ind w:firstLine="709"/>
        <w:jc w:val="both"/>
        <w:rPr>
          <w:rFonts w:ascii="Times New Roman" w:hAnsi="Times New Roman" w:cs="Times New Roman"/>
          <w:sz w:val="24"/>
          <w:szCs w:val="24"/>
        </w:rPr>
      </w:pPr>
      <w:r w:rsidRPr="00CD3443">
        <w:rPr>
          <w:rFonts w:ascii="Times New Roman" w:hAnsi="Times New Roman" w:cs="Times New Roman"/>
          <w:sz w:val="24"/>
          <w:szCs w:val="24"/>
        </w:rPr>
        <w:t xml:space="preserve">На официальном сайте администрации </w:t>
      </w:r>
      <w:r w:rsidR="00B00CE0">
        <w:rPr>
          <w:rFonts w:ascii="Times New Roman" w:hAnsi="Times New Roman" w:cs="Times New Roman"/>
          <w:sz w:val="24"/>
          <w:szCs w:val="24"/>
        </w:rPr>
        <w:t>Октябрьского</w:t>
      </w:r>
      <w:r w:rsidRPr="00CD3443">
        <w:rPr>
          <w:rFonts w:ascii="Times New Roman" w:hAnsi="Times New Roman" w:cs="Times New Roman"/>
          <w:sz w:val="24"/>
          <w:szCs w:val="24"/>
        </w:rPr>
        <w:t xml:space="preserve"> сельского поселения (</w:t>
      </w:r>
      <w:r w:rsidR="00B00CE0" w:rsidRPr="00B00CE0">
        <w:rPr>
          <w:rFonts w:ascii="Times New Roman" w:hAnsi="Times New Roman" w:cs="Times New Roman"/>
          <w:sz w:val="24"/>
          <w:szCs w:val="24"/>
        </w:rPr>
        <w:t>http://oktyabrskoe.mo38.ru/</w:t>
      </w:r>
      <w:r w:rsidR="00B00CE0">
        <w:rPr>
          <w:rFonts w:ascii="Times New Roman" w:hAnsi="Times New Roman" w:cs="Times New Roman"/>
          <w:sz w:val="24"/>
          <w:szCs w:val="24"/>
        </w:rPr>
        <w:t>) размещ</w:t>
      </w:r>
      <w:r w:rsidRPr="00CD3443">
        <w:rPr>
          <w:rFonts w:ascii="Times New Roman" w:hAnsi="Times New Roman" w:cs="Times New Roman"/>
          <w:sz w:val="24"/>
          <w:szCs w:val="24"/>
        </w:rPr>
        <w:t xml:space="preserve">аются </w:t>
      </w:r>
      <w:r w:rsidR="00B00CE0">
        <w:rPr>
          <w:rFonts w:ascii="Times New Roman" w:hAnsi="Times New Roman" w:cs="Times New Roman"/>
          <w:sz w:val="24"/>
          <w:szCs w:val="24"/>
        </w:rPr>
        <w:t>нормативно-правовые</w:t>
      </w:r>
      <w:r w:rsidRPr="00CD3443">
        <w:rPr>
          <w:rFonts w:ascii="Times New Roman" w:hAnsi="Times New Roman" w:cs="Times New Roman"/>
          <w:sz w:val="24"/>
          <w:szCs w:val="24"/>
        </w:rPr>
        <w:t xml:space="preserve"> акты органов местного самоуправления, освещается жизнь поселения</w:t>
      </w:r>
      <w:r w:rsidR="003634AA">
        <w:rPr>
          <w:rFonts w:ascii="Times New Roman" w:hAnsi="Times New Roman" w:cs="Times New Roman"/>
          <w:sz w:val="24"/>
          <w:szCs w:val="24"/>
        </w:rPr>
        <w:t>,</w:t>
      </w:r>
      <w:r w:rsidRPr="00CD3443">
        <w:rPr>
          <w:rFonts w:ascii="Times New Roman" w:hAnsi="Times New Roman" w:cs="Times New Roman"/>
          <w:sz w:val="24"/>
          <w:szCs w:val="24"/>
        </w:rPr>
        <w:t xml:space="preserve"> размещаются объявления. </w:t>
      </w:r>
    </w:p>
    <w:p w:rsidR="001F1D47" w:rsidRDefault="001F1D47" w:rsidP="00CD3443">
      <w:pPr>
        <w:spacing w:after="0" w:line="240" w:lineRule="auto"/>
        <w:ind w:firstLine="709"/>
        <w:jc w:val="both"/>
        <w:rPr>
          <w:rFonts w:ascii="Times New Roman" w:hAnsi="Times New Roman" w:cs="Times New Roman"/>
          <w:sz w:val="24"/>
          <w:szCs w:val="24"/>
        </w:rPr>
      </w:pPr>
    </w:p>
    <w:p w:rsidR="00A05026" w:rsidRDefault="00CD3443" w:rsidP="00CD3443">
      <w:pPr>
        <w:spacing w:after="0" w:line="240" w:lineRule="auto"/>
        <w:ind w:firstLine="709"/>
        <w:jc w:val="both"/>
        <w:rPr>
          <w:rFonts w:ascii="Times New Roman" w:hAnsi="Times New Roman" w:cs="Times New Roman"/>
          <w:sz w:val="24"/>
          <w:szCs w:val="24"/>
        </w:rPr>
      </w:pPr>
      <w:r w:rsidRPr="00CD3443">
        <w:rPr>
          <w:rFonts w:ascii="Times New Roman" w:hAnsi="Times New Roman" w:cs="Times New Roman"/>
          <w:sz w:val="24"/>
          <w:szCs w:val="24"/>
        </w:rPr>
        <w:lastRenderedPageBreak/>
        <w:t>Работа администрации поселения совместно с руководит</w:t>
      </w:r>
      <w:r w:rsidR="00B00CE0">
        <w:rPr>
          <w:rFonts w:ascii="Times New Roman" w:hAnsi="Times New Roman" w:cs="Times New Roman"/>
          <w:sz w:val="24"/>
          <w:szCs w:val="24"/>
        </w:rPr>
        <w:t xml:space="preserve">елями организаций и учреждений </w:t>
      </w:r>
      <w:r w:rsidRPr="00CD3443">
        <w:rPr>
          <w:rFonts w:ascii="Times New Roman" w:hAnsi="Times New Roman" w:cs="Times New Roman"/>
          <w:sz w:val="24"/>
          <w:szCs w:val="24"/>
        </w:rPr>
        <w:t xml:space="preserve">будет направлена на сосредоточение усилий в решении главных задач: признания территории </w:t>
      </w:r>
      <w:r w:rsidR="00B00CE0">
        <w:rPr>
          <w:rFonts w:ascii="Times New Roman" w:hAnsi="Times New Roman" w:cs="Times New Roman"/>
          <w:sz w:val="24"/>
          <w:szCs w:val="24"/>
        </w:rPr>
        <w:t>Октябрьского</w:t>
      </w:r>
      <w:r w:rsidRPr="00CD3443">
        <w:rPr>
          <w:rFonts w:ascii="Times New Roman" w:hAnsi="Times New Roman" w:cs="Times New Roman"/>
          <w:sz w:val="24"/>
          <w:szCs w:val="24"/>
        </w:rPr>
        <w:t xml:space="preserve"> сельского поселения - территорией комфортного проживания, труда и отдыха населения, формирования здорового образа жизни населения. развития сельского хозяйства, совершенствования системы местного самоуправления.</w:t>
      </w:r>
    </w:p>
    <w:p w:rsidR="003208C5" w:rsidRDefault="003208C5" w:rsidP="00CD3443">
      <w:pPr>
        <w:spacing w:after="0" w:line="240" w:lineRule="auto"/>
        <w:ind w:firstLine="709"/>
        <w:jc w:val="both"/>
        <w:rPr>
          <w:rFonts w:ascii="Times New Roman" w:hAnsi="Times New Roman" w:cs="Times New Roman"/>
          <w:sz w:val="24"/>
          <w:szCs w:val="24"/>
        </w:rPr>
      </w:pPr>
    </w:p>
    <w:p w:rsidR="003208C5" w:rsidRPr="003208C5" w:rsidRDefault="003208C5" w:rsidP="003208C5">
      <w:pPr>
        <w:spacing w:after="0" w:line="240" w:lineRule="auto"/>
        <w:jc w:val="both"/>
        <w:rPr>
          <w:rFonts w:ascii="Times New Roman" w:hAnsi="Times New Roman" w:cs="Times New Roman"/>
          <w:bCs/>
          <w:sz w:val="24"/>
          <w:szCs w:val="24"/>
        </w:rPr>
      </w:pPr>
    </w:p>
    <w:p w:rsidR="00423239" w:rsidRPr="00423239" w:rsidRDefault="00423239" w:rsidP="00423239">
      <w:pPr>
        <w:widowControl w:val="0"/>
        <w:autoSpaceDE w:val="0"/>
        <w:autoSpaceDN w:val="0"/>
        <w:adjustRightInd w:val="0"/>
        <w:spacing w:after="0" w:line="240" w:lineRule="auto"/>
        <w:jc w:val="both"/>
        <w:rPr>
          <w:rFonts w:ascii="Times New Roman" w:eastAsia="Times New Roman" w:hAnsi="Times New Roman" w:cs="Times New Roman"/>
          <w:bCs/>
          <w:sz w:val="24"/>
          <w:szCs w:val="28"/>
        </w:rPr>
      </w:pPr>
      <w:r w:rsidRPr="00423239">
        <w:rPr>
          <w:rFonts w:ascii="Times New Roman" w:eastAsia="Times New Roman" w:hAnsi="Times New Roman" w:cs="Times New Roman"/>
          <w:bCs/>
          <w:sz w:val="24"/>
          <w:szCs w:val="28"/>
        </w:rPr>
        <w:t xml:space="preserve">Глава Октябрьского </w:t>
      </w:r>
    </w:p>
    <w:p w:rsidR="00423239" w:rsidRPr="00423239" w:rsidRDefault="00423239" w:rsidP="00423239">
      <w:pPr>
        <w:widowControl w:val="0"/>
        <w:autoSpaceDE w:val="0"/>
        <w:autoSpaceDN w:val="0"/>
        <w:adjustRightInd w:val="0"/>
        <w:spacing w:after="0" w:line="240" w:lineRule="auto"/>
        <w:jc w:val="both"/>
        <w:rPr>
          <w:rFonts w:ascii="Times New Roman" w:eastAsia="Times New Roman" w:hAnsi="Times New Roman" w:cs="Times New Roman"/>
          <w:bCs/>
          <w:sz w:val="24"/>
          <w:szCs w:val="28"/>
        </w:rPr>
      </w:pPr>
      <w:r w:rsidRPr="00423239">
        <w:rPr>
          <w:rFonts w:ascii="Times New Roman" w:eastAsia="Times New Roman" w:hAnsi="Times New Roman" w:cs="Times New Roman"/>
          <w:bCs/>
          <w:sz w:val="24"/>
          <w:szCs w:val="28"/>
        </w:rPr>
        <w:t>сельского поселения                                                                  В.А. Войтович</w:t>
      </w:r>
    </w:p>
    <w:p w:rsidR="003208C5" w:rsidRPr="00990415" w:rsidRDefault="003208C5" w:rsidP="000C24CF">
      <w:pPr>
        <w:spacing w:after="0" w:line="240" w:lineRule="auto"/>
        <w:jc w:val="both"/>
        <w:rPr>
          <w:rFonts w:ascii="Times New Roman" w:hAnsi="Times New Roman" w:cs="Times New Roman"/>
          <w:bCs/>
          <w:sz w:val="24"/>
          <w:szCs w:val="24"/>
        </w:rPr>
        <w:sectPr w:rsidR="003208C5" w:rsidRPr="00990415" w:rsidSect="00CB391C">
          <w:pgSz w:w="11906" w:h="16838"/>
          <w:pgMar w:top="1134" w:right="851" w:bottom="1134" w:left="1701" w:header="709" w:footer="709" w:gutter="0"/>
          <w:cols w:space="708"/>
          <w:docGrid w:linePitch="360"/>
        </w:sectPr>
      </w:pPr>
      <w:r w:rsidRPr="003208C5">
        <w:rPr>
          <w:rFonts w:ascii="Times New Roman" w:hAnsi="Times New Roman" w:cs="Times New Roman"/>
          <w:bCs/>
          <w:sz w:val="24"/>
          <w:szCs w:val="24"/>
        </w:rPr>
        <w:t xml:space="preserve">. </w:t>
      </w:r>
    </w:p>
    <w:p w:rsidR="003208C5" w:rsidRPr="003208C5" w:rsidRDefault="003208C5" w:rsidP="00CD3443">
      <w:pPr>
        <w:spacing w:after="0" w:line="240" w:lineRule="auto"/>
        <w:ind w:firstLine="709"/>
        <w:jc w:val="both"/>
        <w:rPr>
          <w:rFonts w:ascii="Times New Roman" w:hAnsi="Times New Roman" w:cs="Times New Roman"/>
          <w:b/>
          <w:sz w:val="24"/>
          <w:szCs w:val="24"/>
        </w:rPr>
      </w:pPr>
      <w:r w:rsidRPr="003208C5">
        <w:rPr>
          <w:rFonts w:ascii="Times New Roman" w:hAnsi="Times New Roman" w:cs="Times New Roman"/>
          <w:b/>
          <w:sz w:val="24"/>
          <w:szCs w:val="24"/>
        </w:rPr>
        <w:lastRenderedPageBreak/>
        <w:t>Предварительные итоги социально-экономического развития Октябрьского сельского поселения за 1 полугодие 202</w:t>
      </w:r>
      <w:r w:rsidR="0010714C">
        <w:rPr>
          <w:rFonts w:ascii="Times New Roman" w:hAnsi="Times New Roman" w:cs="Times New Roman"/>
          <w:b/>
          <w:sz w:val="24"/>
          <w:szCs w:val="24"/>
        </w:rPr>
        <w:t>4</w:t>
      </w:r>
      <w:r w:rsidRPr="003208C5">
        <w:rPr>
          <w:rFonts w:ascii="Times New Roman" w:hAnsi="Times New Roman" w:cs="Times New Roman"/>
          <w:b/>
          <w:sz w:val="24"/>
          <w:szCs w:val="24"/>
        </w:rPr>
        <w:t xml:space="preserve"> года и ожидаемые итоги социально-экономического развития Октябрьского сельского поселения за 202</w:t>
      </w:r>
      <w:r w:rsidR="0010714C">
        <w:rPr>
          <w:rFonts w:ascii="Times New Roman" w:hAnsi="Times New Roman" w:cs="Times New Roman"/>
          <w:b/>
          <w:sz w:val="24"/>
          <w:szCs w:val="24"/>
        </w:rPr>
        <w:t xml:space="preserve">4 </w:t>
      </w:r>
      <w:r w:rsidRPr="003208C5">
        <w:rPr>
          <w:rFonts w:ascii="Times New Roman" w:hAnsi="Times New Roman" w:cs="Times New Roman"/>
          <w:b/>
          <w:sz w:val="24"/>
          <w:szCs w:val="24"/>
        </w:rPr>
        <w:t>год</w:t>
      </w:r>
    </w:p>
    <w:p w:rsidR="003208C5" w:rsidRDefault="003208C5" w:rsidP="00CD3443">
      <w:pPr>
        <w:spacing w:after="0" w:line="240" w:lineRule="auto"/>
        <w:ind w:firstLine="709"/>
        <w:jc w:val="both"/>
        <w:rPr>
          <w:rFonts w:ascii="Times New Roman" w:hAnsi="Times New Roman" w:cs="Times New Roman"/>
          <w:sz w:val="24"/>
          <w:szCs w:val="24"/>
        </w:rPr>
      </w:pPr>
    </w:p>
    <w:tbl>
      <w:tblPr>
        <w:tblW w:w="5000" w:type="pct"/>
        <w:tblLook w:val="04A0" w:firstRow="1" w:lastRow="0" w:firstColumn="1" w:lastColumn="0" w:noHBand="0" w:noVBand="1"/>
      </w:tblPr>
      <w:tblGrid>
        <w:gridCol w:w="6552"/>
        <w:gridCol w:w="1265"/>
        <w:gridCol w:w="1775"/>
        <w:gridCol w:w="2059"/>
        <w:gridCol w:w="1357"/>
        <w:gridCol w:w="1494"/>
      </w:tblGrid>
      <w:tr w:rsidR="003208C5" w:rsidRPr="003208C5" w:rsidTr="00E73C47">
        <w:trPr>
          <w:trHeight w:val="300"/>
        </w:trPr>
        <w:tc>
          <w:tcPr>
            <w:tcW w:w="2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Наименование  показателя</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Ед. изм.</w:t>
            </w:r>
          </w:p>
        </w:tc>
        <w:tc>
          <w:tcPr>
            <w:tcW w:w="1322" w:type="pct"/>
            <w:gridSpan w:val="2"/>
            <w:tcBorders>
              <w:top w:val="single" w:sz="4" w:space="0" w:color="auto"/>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Значение  показателя</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Динамика,  %</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E73C47">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Оценка 202</w:t>
            </w:r>
            <w:r w:rsidR="00E73C47">
              <w:rPr>
                <w:rFonts w:ascii="Times New Roman" w:eastAsia="Times New Roman" w:hAnsi="Times New Roman" w:cs="Times New Roman"/>
                <w:sz w:val="24"/>
                <w:szCs w:val="24"/>
              </w:rPr>
              <w:t>4</w:t>
            </w:r>
            <w:r w:rsidRPr="003208C5">
              <w:rPr>
                <w:rFonts w:ascii="Times New Roman" w:eastAsia="Times New Roman" w:hAnsi="Times New Roman" w:cs="Times New Roman"/>
                <w:sz w:val="24"/>
                <w:szCs w:val="24"/>
              </w:rPr>
              <w:t>г.</w:t>
            </w:r>
          </w:p>
        </w:tc>
      </w:tr>
      <w:tr w:rsidR="003208C5" w:rsidRPr="003208C5" w:rsidTr="00E73C47">
        <w:trPr>
          <w:trHeight w:val="1230"/>
        </w:trPr>
        <w:tc>
          <w:tcPr>
            <w:tcW w:w="2259" w:type="pct"/>
            <w:vMerge/>
            <w:tcBorders>
              <w:top w:val="single" w:sz="4" w:space="0" w:color="auto"/>
              <w:left w:val="single" w:sz="4" w:space="0" w:color="auto"/>
              <w:bottom w:val="single" w:sz="4" w:space="0" w:color="auto"/>
              <w:right w:val="single" w:sz="4" w:space="0" w:color="auto"/>
            </w:tcBorders>
            <w:vAlign w:val="center"/>
            <w:hideMark/>
          </w:tcPr>
          <w:p w:rsidR="003208C5" w:rsidRPr="003208C5" w:rsidRDefault="003208C5" w:rsidP="003208C5">
            <w:pPr>
              <w:spacing w:after="0" w:line="240" w:lineRule="auto"/>
              <w:rPr>
                <w:rFonts w:ascii="Times New Roman" w:eastAsia="Times New Roman" w:hAnsi="Times New Roman" w:cs="Times New Roman"/>
                <w:sz w:val="24"/>
                <w:szCs w:val="24"/>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3208C5" w:rsidRPr="003208C5" w:rsidRDefault="003208C5" w:rsidP="003208C5">
            <w:pPr>
              <w:spacing w:after="0" w:line="240" w:lineRule="auto"/>
              <w:rPr>
                <w:rFonts w:ascii="Times New Roman" w:eastAsia="Times New Roman" w:hAnsi="Times New Roman" w:cs="Times New Roman"/>
                <w:sz w:val="24"/>
                <w:szCs w:val="24"/>
              </w:rPr>
            </w:pPr>
          </w:p>
        </w:tc>
        <w:tc>
          <w:tcPr>
            <w:tcW w:w="612"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E73C47">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отчет</w:t>
            </w:r>
            <w:r w:rsidR="00B02B7C">
              <w:rPr>
                <w:rFonts w:ascii="Times New Roman" w:eastAsia="Times New Roman" w:hAnsi="Times New Roman" w:cs="Times New Roman"/>
                <w:sz w:val="24"/>
                <w:szCs w:val="24"/>
              </w:rPr>
              <w:t>н</w:t>
            </w:r>
            <w:r w:rsidRPr="003208C5">
              <w:rPr>
                <w:rFonts w:ascii="Times New Roman" w:eastAsia="Times New Roman" w:hAnsi="Times New Roman" w:cs="Times New Roman"/>
                <w:sz w:val="24"/>
                <w:szCs w:val="24"/>
              </w:rPr>
              <w:t>ый  период 1п. 202</w:t>
            </w:r>
            <w:r w:rsidR="00E73C47">
              <w:rPr>
                <w:rFonts w:ascii="Times New Roman" w:eastAsia="Times New Roman" w:hAnsi="Times New Roman" w:cs="Times New Roman"/>
                <w:sz w:val="24"/>
                <w:szCs w:val="24"/>
              </w:rPr>
              <w:t>4</w:t>
            </w:r>
            <w:r w:rsidRPr="003208C5">
              <w:rPr>
                <w:rFonts w:ascii="Times New Roman" w:eastAsia="Times New Roman" w:hAnsi="Times New Roman" w:cs="Times New Roman"/>
                <w:sz w:val="24"/>
                <w:szCs w:val="24"/>
              </w:rPr>
              <w:t>г.</w:t>
            </w:r>
          </w:p>
        </w:tc>
        <w:tc>
          <w:tcPr>
            <w:tcW w:w="710"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234C5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соответствующий  период  прошлого  года 1п. 202</w:t>
            </w:r>
            <w:r w:rsidR="00234C5E">
              <w:rPr>
                <w:rFonts w:ascii="Times New Roman" w:eastAsia="Times New Roman" w:hAnsi="Times New Roman" w:cs="Times New Roman"/>
                <w:sz w:val="24"/>
                <w:szCs w:val="24"/>
              </w:rPr>
              <w:t>3</w:t>
            </w:r>
            <w:r w:rsidRPr="003208C5">
              <w:rPr>
                <w:rFonts w:ascii="Times New Roman" w:eastAsia="Times New Roman" w:hAnsi="Times New Roman" w:cs="Times New Roman"/>
                <w:sz w:val="24"/>
                <w:szCs w:val="24"/>
              </w:rPr>
              <w:t>г.</w:t>
            </w: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3208C5" w:rsidRPr="003208C5" w:rsidRDefault="003208C5" w:rsidP="003208C5">
            <w:pPr>
              <w:spacing w:after="0" w:line="240" w:lineRule="auto"/>
              <w:rPr>
                <w:rFonts w:ascii="Times New Roman" w:eastAsia="Times New Roman" w:hAnsi="Times New Roman" w:cs="Times New Roman"/>
                <w:sz w:val="24"/>
                <w:szCs w:val="24"/>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3208C5" w:rsidRPr="003208C5" w:rsidRDefault="003208C5" w:rsidP="003208C5">
            <w:pPr>
              <w:spacing w:after="0" w:line="240" w:lineRule="auto"/>
              <w:rPr>
                <w:rFonts w:ascii="Times New Roman" w:eastAsia="Times New Roman" w:hAnsi="Times New Roman" w:cs="Times New Roman"/>
                <w:sz w:val="24"/>
                <w:szCs w:val="24"/>
              </w:rPr>
            </w:pPr>
          </w:p>
        </w:tc>
      </w:tr>
      <w:tr w:rsidR="003208C5" w:rsidRPr="003208C5" w:rsidTr="00E73C47">
        <w:trPr>
          <w:trHeight w:val="375"/>
        </w:trPr>
        <w:tc>
          <w:tcPr>
            <w:tcW w:w="44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B02B7C" w:rsidRDefault="003208C5" w:rsidP="003208C5">
            <w:pPr>
              <w:spacing w:after="0" w:line="240" w:lineRule="auto"/>
              <w:jc w:val="center"/>
              <w:rPr>
                <w:rFonts w:ascii="Times New Roman" w:eastAsia="Times New Roman" w:hAnsi="Times New Roman" w:cs="Times New Roman"/>
                <w:b/>
                <w:bCs/>
                <w:sz w:val="24"/>
                <w:szCs w:val="24"/>
              </w:rPr>
            </w:pPr>
            <w:r w:rsidRPr="00B02B7C">
              <w:rPr>
                <w:rFonts w:ascii="Times New Roman" w:eastAsia="Times New Roman" w:hAnsi="Times New Roman" w:cs="Times New Roman"/>
                <w:b/>
                <w:bCs/>
                <w:sz w:val="24"/>
                <w:szCs w:val="24"/>
              </w:rPr>
              <w:t xml:space="preserve">Итоги  развития  МО </w:t>
            </w:r>
          </w:p>
        </w:tc>
        <w:tc>
          <w:tcPr>
            <w:tcW w:w="515" w:type="pct"/>
            <w:tcBorders>
              <w:top w:val="nil"/>
              <w:left w:val="nil"/>
              <w:bottom w:val="single" w:sz="4" w:space="0" w:color="auto"/>
              <w:right w:val="single" w:sz="4" w:space="0" w:color="auto"/>
            </w:tcBorders>
            <w:shd w:val="clear" w:color="auto" w:fill="auto"/>
            <w:vAlign w:val="center"/>
            <w:hideMark/>
          </w:tcPr>
          <w:p w:rsidR="003208C5" w:rsidRPr="00B02B7C" w:rsidRDefault="003208C5" w:rsidP="003208C5">
            <w:pPr>
              <w:spacing w:after="0" w:line="240" w:lineRule="auto"/>
              <w:jc w:val="center"/>
              <w:rPr>
                <w:rFonts w:ascii="Times New Roman" w:eastAsia="Times New Roman" w:hAnsi="Times New Roman" w:cs="Times New Roman"/>
                <w:sz w:val="24"/>
                <w:szCs w:val="24"/>
              </w:rPr>
            </w:pPr>
            <w:r w:rsidRPr="00B02B7C">
              <w:rPr>
                <w:rFonts w:ascii="Times New Roman" w:eastAsia="Times New Roman" w:hAnsi="Times New Roman" w:cs="Times New Roman"/>
                <w:sz w:val="24"/>
                <w:szCs w:val="24"/>
              </w:rPr>
              <w:t> </w:t>
            </w:r>
          </w:p>
        </w:tc>
      </w:tr>
      <w:tr w:rsidR="00E73C47" w:rsidRPr="003208C5" w:rsidTr="00E73C47">
        <w:trPr>
          <w:trHeight w:val="96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 xml:space="preserve">Выручка  от  реализации  продукции,  услуг (в   действующих ценах) - всего,                                                                        </w:t>
            </w:r>
            <w:r w:rsidRPr="003208C5">
              <w:rPr>
                <w:rFonts w:ascii="Times New Roman" w:eastAsia="Times New Roman" w:hAnsi="Times New Roman" w:cs="Times New Roman"/>
                <w:i/>
                <w:iCs/>
                <w:sz w:val="24"/>
                <w:szCs w:val="24"/>
              </w:rPr>
              <w:t>в  том  числе  по  видам  экономической  деятельности:</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Сельское  хозяйство (с КФХ)</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7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Лесное  хозяйство  и  предоставление  услуг  в  этой  области*</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Добыча  полезных  ископаемых</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Обрабатывающие  производства</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Производство  и  распределение  электроэнергии,  газа  и  воды**</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Строительство</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9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E73C47" w:rsidRDefault="00E73C47" w:rsidP="003208C5">
            <w:pPr>
              <w:spacing w:after="0" w:line="240" w:lineRule="auto"/>
              <w:jc w:val="center"/>
              <w:rPr>
                <w:rFonts w:ascii="Times New Roman" w:eastAsia="Times New Roman" w:hAnsi="Times New Roman" w:cs="Times New Roman"/>
                <w:sz w:val="24"/>
                <w:szCs w:val="24"/>
              </w:rPr>
            </w:pPr>
            <w:r w:rsidRPr="00E73C47">
              <w:rPr>
                <w:rFonts w:ascii="Times New Roman" w:eastAsia="Times New Roman" w:hAnsi="Times New Roman" w:cs="Times New Roman"/>
                <w:sz w:val="24"/>
                <w:szCs w:val="24"/>
              </w:rPr>
              <w:t>55,0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E73C47" w:rsidRDefault="00E73C47" w:rsidP="003208C5">
            <w:pPr>
              <w:spacing w:after="0" w:line="240" w:lineRule="auto"/>
              <w:jc w:val="center"/>
              <w:rPr>
                <w:rFonts w:ascii="Times New Roman" w:eastAsia="Times New Roman" w:hAnsi="Times New Roman" w:cs="Times New Roman"/>
                <w:sz w:val="24"/>
                <w:szCs w:val="24"/>
              </w:rPr>
            </w:pPr>
            <w:r w:rsidRPr="00E73C47">
              <w:rPr>
                <w:rFonts w:ascii="Times New Roman" w:hAnsi="Times New Roman" w:cs="Times New Roman"/>
                <w:sz w:val="24"/>
                <w:szCs w:val="24"/>
              </w:rPr>
              <w:t>4,4</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Транспорт  и  связь</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Прочие</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67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Выручка  от  реализации  продукции,  работ,  услуг  на  душу  населения</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roofErr w:type="spellStart"/>
            <w:r w:rsidRPr="003208C5">
              <w:rPr>
                <w:rFonts w:ascii="Times New Roman" w:eastAsia="Times New Roman" w:hAnsi="Times New Roman" w:cs="Times New Roman"/>
                <w:sz w:val="24"/>
                <w:szCs w:val="24"/>
              </w:rPr>
              <w:t>тыс.руб</w:t>
            </w:r>
            <w:proofErr w:type="spellEnd"/>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13414,63</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14598,54</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14393,90</w:t>
            </w:r>
          </w:p>
        </w:tc>
      </w:tr>
      <w:tr w:rsidR="00E73C47" w:rsidRPr="003208C5" w:rsidTr="00E73C47">
        <w:trPr>
          <w:trHeight w:val="67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Прибыль  прибыльно  работающих  предприятий (с  КФХ) (без филиала КВСУ)</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roofErr w:type="spellStart"/>
            <w:r w:rsidRPr="003208C5">
              <w:rPr>
                <w:rFonts w:ascii="Times New Roman" w:eastAsia="Times New Roman" w:hAnsi="Times New Roman" w:cs="Times New Roman"/>
                <w:sz w:val="24"/>
                <w:szCs w:val="24"/>
              </w:rPr>
              <w:t>млн.руб</w:t>
            </w:r>
            <w:proofErr w:type="spellEnd"/>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Убыток (без филиала КВСУ)</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lastRenderedPageBreak/>
              <w:t>Доля  прибыльных  предприятий</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4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Доля  убыточных  предприятий</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B02B7C" w:rsidRPr="003208C5" w:rsidTr="00E73C47">
        <w:trPr>
          <w:trHeight w:val="96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План  по  налогам  и  сборам  в  консолидированный  местный  бюджет  (сумма  бюджетов  муниципального  района  и  городских  и  сельских  поселений)</w:t>
            </w:r>
          </w:p>
        </w:tc>
        <w:tc>
          <w:tcPr>
            <w:tcW w:w="436" w:type="pct"/>
            <w:tcBorders>
              <w:top w:val="nil"/>
              <w:left w:val="nil"/>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0,6</w:t>
            </w:r>
          </w:p>
        </w:tc>
        <w:tc>
          <w:tcPr>
            <w:tcW w:w="710"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0,5</w:t>
            </w:r>
          </w:p>
        </w:tc>
        <w:tc>
          <w:tcPr>
            <w:tcW w:w="468"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1,0</w:t>
            </w:r>
          </w:p>
        </w:tc>
        <w:tc>
          <w:tcPr>
            <w:tcW w:w="515"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1,0</w:t>
            </w:r>
          </w:p>
        </w:tc>
      </w:tr>
      <w:tr w:rsidR="00B02B7C" w:rsidRPr="003208C5" w:rsidTr="00E73C47">
        <w:trPr>
          <w:trHeight w:val="96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436" w:type="pct"/>
            <w:tcBorders>
              <w:top w:val="nil"/>
              <w:left w:val="nil"/>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0,6</w:t>
            </w:r>
          </w:p>
        </w:tc>
        <w:tc>
          <w:tcPr>
            <w:tcW w:w="710"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0,5</w:t>
            </w:r>
          </w:p>
        </w:tc>
        <w:tc>
          <w:tcPr>
            <w:tcW w:w="468"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1,0</w:t>
            </w:r>
          </w:p>
        </w:tc>
        <w:tc>
          <w:tcPr>
            <w:tcW w:w="515"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1,0</w:t>
            </w:r>
          </w:p>
        </w:tc>
      </w:tr>
      <w:tr w:rsidR="00B02B7C" w:rsidRPr="003208C5" w:rsidTr="00E73C47">
        <w:trPr>
          <w:trHeight w:val="103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Обеспеченность  собственными  доходами  консолидированного  местного  бюджета  на  душу  населения</w:t>
            </w:r>
          </w:p>
        </w:tc>
        <w:tc>
          <w:tcPr>
            <w:tcW w:w="436" w:type="pct"/>
            <w:tcBorders>
              <w:top w:val="nil"/>
              <w:left w:val="nil"/>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3658,5</w:t>
            </w:r>
          </w:p>
        </w:tc>
        <w:tc>
          <w:tcPr>
            <w:tcW w:w="710"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58657F">
              <w:rPr>
                <w:rFonts w:ascii="Times New Roman" w:eastAsia="Times New Roman" w:hAnsi="Times New Roman" w:cs="Times New Roman"/>
                <w:sz w:val="24"/>
                <w:szCs w:val="24"/>
              </w:rPr>
              <w:t>1790,9</w:t>
            </w:r>
          </w:p>
        </w:tc>
        <w:tc>
          <w:tcPr>
            <w:tcW w:w="468"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3658,5</w:t>
            </w:r>
          </w:p>
        </w:tc>
        <w:tc>
          <w:tcPr>
            <w:tcW w:w="515"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3658,5</w:t>
            </w:r>
          </w:p>
        </w:tc>
      </w:tr>
      <w:tr w:rsidR="003208C5" w:rsidRPr="003208C5" w:rsidTr="00E73C47">
        <w:trPr>
          <w:trHeight w:val="420"/>
        </w:trPr>
        <w:tc>
          <w:tcPr>
            <w:tcW w:w="448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208C5" w:rsidRPr="003208C5" w:rsidRDefault="003208C5" w:rsidP="003208C5">
            <w:pPr>
              <w:spacing w:after="0" w:line="240" w:lineRule="auto"/>
              <w:jc w:val="center"/>
              <w:rPr>
                <w:rFonts w:ascii="Times New Roman" w:eastAsia="Times New Roman" w:hAnsi="Times New Roman" w:cs="Times New Roman"/>
                <w:b/>
                <w:bCs/>
                <w:sz w:val="24"/>
                <w:szCs w:val="24"/>
              </w:rPr>
            </w:pPr>
            <w:r w:rsidRPr="003208C5">
              <w:rPr>
                <w:rFonts w:ascii="Times New Roman" w:eastAsia="Times New Roman" w:hAnsi="Times New Roman" w:cs="Times New Roman"/>
                <w:b/>
                <w:bCs/>
                <w:sz w:val="24"/>
                <w:szCs w:val="24"/>
              </w:rPr>
              <w:t>Состояние  основных  видов  экономической  деятельности  хозяйствующих  субъектов  МО</w:t>
            </w:r>
          </w:p>
        </w:tc>
        <w:tc>
          <w:tcPr>
            <w:tcW w:w="515" w:type="pct"/>
            <w:tcBorders>
              <w:top w:val="nil"/>
              <w:left w:val="nil"/>
              <w:bottom w:val="single" w:sz="4" w:space="0" w:color="auto"/>
              <w:right w:val="single" w:sz="4" w:space="0" w:color="auto"/>
            </w:tcBorders>
            <w:shd w:val="clear" w:color="000000" w:fill="FFFFFF"/>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63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rPr>
            </w:pPr>
            <w:r w:rsidRPr="003208C5">
              <w:rPr>
                <w:rFonts w:ascii="Times New Roman" w:eastAsia="Times New Roman" w:hAnsi="Times New Roman" w:cs="Times New Roman"/>
                <w:b/>
                <w:bCs/>
                <w:sz w:val="24"/>
                <w:szCs w:val="24"/>
              </w:rPr>
              <w:t>Индекс  физического  объема  промышленного  производства  (C+D+E)***:</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99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Добыча  полезных  ископаемых  (С)</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Объем  отгруженных  товаров  собственного производства,  выполненных  работ  и  услуг</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Индекс  физического  объема</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99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Обрабатывающие  производства  (D)</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Объем  отгруженных  товаров  собственного  производства,  выполненных  работ  и  услуг                                                                                                                                          </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Индекс  физического  объема</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130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Производство  и  распределение  электроэнергии,  газа  и  воды  (Е)</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Объем  отгруженных  товаров  собственного  производства,  выполненных  работ  и  услуг</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Индекс  физического  объема</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91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lastRenderedPageBreak/>
              <w:t>Сельское  хозяйство</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Валовый  выпуск  продукции  в  </w:t>
            </w:r>
            <w:proofErr w:type="spellStart"/>
            <w:r w:rsidRPr="003208C5">
              <w:rPr>
                <w:rFonts w:ascii="Times New Roman" w:eastAsia="Times New Roman" w:hAnsi="Times New Roman" w:cs="Times New Roman"/>
                <w:i/>
                <w:iCs/>
                <w:sz w:val="24"/>
                <w:szCs w:val="24"/>
              </w:rPr>
              <w:t>сельхозорганизациях</w:t>
            </w:r>
            <w:proofErr w:type="spellEnd"/>
            <w:r w:rsidRPr="003208C5">
              <w:rPr>
                <w:rFonts w:ascii="Times New Roman" w:eastAsia="Times New Roman" w:hAnsi="Times New Roman" w:cs="Times New Roman"/>
                <w:i/>
                <w:iCs/>
                <w:sz w:val="24"/>
                <w:szCs w:val="24"/>
              </w:rPr>
              <w:t xml:space="preserve">                                                                                                                                     и  КФХ</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7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 xml:space="preserve">Индекс  физического  объема  в  </w:t>
            </w:r>
            <w:proofErr w:type="spellStart"/>
            <w:r w:rsidRPr="003208C5">
              <w:rPr>
                <w:rFonts w:ascii="Times New Roman" w:eastAsia="Times New Roman" w:hAnsi="Times New Roman" w:cs="Times New Roman"/>
                <w:i/>
                <w:iCs/>
                <w:sz w:val="24"/>
                <w:szCs w:val="24"/>
              </w:rPr>
              <w:t>сельхозорганизациях</w:t>
            </w:r>
            <w:proofErr w:type="spellEnd"/>
            <w:r w:rsidRPr="003208C5">
              <w:rPr>
                <w:rFonts w:ascii="Times New Roman" w:eastAsia="Times New Roman" w:hAnsi="Times New Roman" w:cs="Times New Roman"/>
                <w:i/>
                <w:iCs/>
                <w:sz w:val="24"/>
                <w:szCs w:val="24"/>
              </w:rPr>
              <w:t xml:space="preserve"> и КФХ</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66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Строительство</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Объем  работ                                                                                                                                     </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40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Ввод  в  действие  жилых  домов</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кв.  м.</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6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Введено  жилья  на  душу  населения</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кв.  м.</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61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Транспорт</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Грузооборот                                                                                                                                     </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т/км</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Пассажирооборот</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пас/км</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61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Торговля</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Розничный товарооборот                                                                                                                                 </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Индекс  физического  объема</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72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Малый  бизнес</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Число  действующих  малых  предприятий (с КФХ) - всего                                                                                                                                  </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xml:space="preserve">Ед. </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2</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2</w:t>
            </w:r>
          </w:p>
        </w:tc>
      </w:tr>
      <w:tr w:rsidR="00E73C47" w:rsidRPr="003208C5" w:rsidTr="00E73C47">
        <w:trPr>
          <w:trHeight w:val="67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Удельный  вес  выручки  предприятий  малого  бизнеса  в  выручке  в  целом  по  МО (с ИП и КФХ)</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r>
      <w:tr w:rsidR="00E73C47" w:rsidRPr="003208C5" w:rsidTr="00E73C47">
        <w:trPr>
          <w:trHeight w:val="64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Объем  инвестиций  в  основной  капитал  за  счет  всех  источников  финансирования:</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прибыль</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амортизация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бюджетные  средства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r>
      <w:tr w:rsidR="003208C5" w:rsidRPr="003208C5" w:rsidTr="00E73C47">
        <w:trPr>
          <w:trHeight w:val="375"/>
        </w:trPr>
        <w:tc>
          <w:tcPr>
            <w:tcW w:w="44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b/>
                <w:bCs/>
                <w:sz w:val="24"/>
                <w:szCs w:val="24"/>
              </w:rPr>
            </w:pPr>
            <w:r w:rsidRPr="003208C5">
              <w:rPr>
                <w:rFonts w:ascii="Times New Roman" w:eastAsia="Times New Roman" w:hAnsi="Times New Roman" w:cs="Times New Roman"/>
                <w:b/>
                <w:bCs/>
                <w:sz w:val="24"/>
                <w:szCs w:val="24"/>
              </w:rPr>
              <w:t>Демографические  процессы****</w:t>
            </w:r>
          </w:p>
        </w:tc>
        <w:tc>
          <w:tcPr>
            <w:tcW w:w="515"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3208C5" w:rsidRPr="003208C5" w:rsidTr="00E73C47">
        <w:trPr>
          <w:trHeight w:val="12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436"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чел.</w:t>
            </w:r>
          </w:p>
        </w:tc>
        <w:tc>
          <w:tcPr>
            <w:tcW w:w="612"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3208C5"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lastRenderedPageBreak/>
              <w:t>Половая  структура  населения:</w:t>
            </w:r>
          </w:p>
        </w:tc>
        <w:tc>
          <w:tcPr>
            <w:tcW w:w="436"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мужчины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C73B5A">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C73B5A">
              <w:rPr>
                <w:rFonts w:ascii="Times New Roman" w:eastAsia="Times New Roman" w:hAnsi="Times New Roman" w:cs="Times New Roman"/>
                <w:sz w:val="24"/>
                <w:szCs w:val="24"/>
              </w:rPr>
              <w:t>079</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9C0FAE">
              <w:rPr>
                <w:rFonts w:ascii="Times New Roman" w:eastAsia="Times New Roman" w:hAnsi="Times New Roman" w:cs="Times New Roman"/>
                <w:sz w:val="24"/>
                <w:szCs w:val="24"/>
              </w:rPr>
              <w:t>077</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удельный  вес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50,7</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женщины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C73B5A">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C73B5A">
              <w:rPr>
                <w:rFonts w:ascii="Times New Roman" w:eastAsia="Times New Roman" w:hAnsi="Times New Roman" w:cs="Times New Roman"/>
                <w:sz w:val="24"/>
                <w:szCs w:val="24"/>
              </w:rPr>
              <w:t>087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C73B5A">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C73B5A">
              <w:rPr>
                <w:rFonts w:ascii="Times New Roman" w:eastAsia="Times New Roman" w:hAnsi="Times New Roman" w:cs="Times New Roman"/>
                <w:sz w:val="24"/>
                <w:szCs w:val="24"/>
              </w:rPr>
              <w:t>088</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9C0FAE">
              <w:rPr>
                <w:rFonts w:ascii="Times New Roman" w:eastAsia="Times New Roman" w:hAnsi="Times New Roman" w:cs="Times New Roman"/>
                <w:sz w:val="24"/>
                <w:szCs w:val="24"/>
              </w:rPr>
              <w:t>087</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удельный  вес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53</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53</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Возрастная  структура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моложе  трудоспособного  возраста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0,05</w:t>
            </w:r>
            <w:r w:rsidR="00C73B5A">
              <w:rPr>
                <w:rFonts w:ascii="Times New Roman" w:eastAsia="Times New Roman" w:hAnsi="Times New Roman" w:cs="Times New Roman"/>
                <w:sz w:val="24"/>
                <w:szCs w:val="24"/>
              </w:rPr>
              <w:t>1</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C73B5A">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r w:rsidR="00C73B5A">
              <w:rPr>
                <w:rFonts w:ascii="Times New Roman" w:eastAsia="Times New Roman" w:hAnsi="Times New Roman" w:cs="Times New Roman"/>
                <w:sz w:val="24"/>
                <w:szCs w:val="24"/>
              </w:rPr>
              <w:t>49</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104,1</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9C0FAE">
              <w:rPr>
                <w:rFonts w:ascii="Times New Roman" w:eastAsia="Times New Roman" w:hAnsi="Times New Roman" w:cs="Times New Roman"/>
                <w:sz w:val="24"/>
                <w:szCs w:val="24"/>
              </w:rPr>
              <w:t>051</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удельный  вес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106,9</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трудоспособный  возраст</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C73B5A">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r w:rsidR="00C73B5A">
              <w:rPr>
                <w:rFonts w:ascii="Times New Roman" w:eastAsia="Times New Roman" w:hAnsi="Times New Roman" w:cs="Times New Roman"/>
                <w:sz w:val="24"/>
                <w:szCs w:val="24"/>
              </w:rPr>
              <w:t>77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C73B5A">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C73B5A">
              <w:rPr>
                <w:rFonts w:ascii="Times New Roman" w:eastAsia="Times New Roman" w:hAnsi="Times New Roman" w:cs="Times New Roman"/>
                <w:sz w:val="24"/>
                <w:szCs w:val="24"/>
              </w:rPr>
              <w:t>078</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98,7</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9C0FAE">
              <w:rPr>
                <w:rFonts w:ascii="Times New Roman" w:eastAsia="Times New Roman" w:hAnsi="Times New Roman" w:cs="Times New Roman"/>
                <w:sz w:val="24"/>
                <w:szCs w:val="24"/>
              </w:rPr>
              <w:t>077</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удельный  вес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старше  трудоспособного  возраст</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0,04</w:t>
            </w:r>
            <w:r w:rsidR="009C0FAE">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0,04</w:t>
            </w:r>
            <w:r w:rsidR="009C0FAE">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r w:rsidR="009C0FAE">
              <w:rPr>
                <w:rFonts w:ascii="Times New Roman" w:eastAsia="Times New Roman" w:hAnsi="Times New Roman" w:cs="Times New Roman"/>
                <w:sz w:val="24"/>
                <w:szCs w:val="24"/>
              </w:rPr>
              <w:t>40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удельный  вес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24</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24</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E73C47" w:rsidRPr="003208C5" w:rsidTr="00E73C47">
        <w:trPr>
          <w:trHeight w:val="72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Миграция  населения  (разница  между  числом  прибывших  и  числом  выбывших,  приток  (+),  отток  (-)</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Удельный  вес  численности  городского  населения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Удельный  вес  численности  сельского  населения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3208C5" w:rsidRPr="003208C5" w:rsidTr="00E73C47">
        <w:trPr>
          <w:trHeight w:val="390"/>
        </w:trPr>
        <w:tc>
          <w:tcPr>
            <w:tcW w:w="44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b/>
                <w:bCs/>
                <w:sz w:val="24"/>
                <w:szCs w:val="24"/>
              </w:rPr>
            </w:pPr>
            <w:r w:rsidRPr="003208C5">
              <w:rPr>
                <w:rFonts w:ascii="Times New Roman" w:eastAsia="Times New Roman" w:hAnsi="Times New Roman" w:cs="Times New Roman"/>
                <w:b/>
                <w:bCs/>
                <w:sz w:val="24"/>
                <w:szCs w:val="24"/>
              </w:rPr>
              <w:t>Трудовые  ресурсы****</w:t>
            </w:r>
          </w:p>
        </w:tc>
        <w:tc>
          <w:tcPr>
            <w:tcW w:w="515"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Численность  населения - всего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0,16</w:t>
            </w:r>
            <w:r w:rsidR="00693F92">
              <w:rPr>
                <w:rFonts w:ascii="Times New Roman" w:eastAsia="Times New Roman" w:hAnsi="Times New Roman" w:cs="Times New Roman"/>
                <w:sz w:val="24"/>
                <w:szCs w:val="24"/>
              </w:rPr>
              <w:t>4</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0,167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99,4</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0,275</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Занятые  в  экономике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r w:rsidR="00693F92">
              <w:rPr>
                <w:rFonts w:ascii="Times New Roman" w:eastAsia="Times New Roman" w:hAnsi="Times New Roman" w:cs="Times New Roman"/>
                <w:sz w:val="24"/>
                <w:szCs w:val="24"/>
              </w:rPr>
              <w:t>1</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в  том  числе  работающие по  найму</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Учащиеся  16  лет  и  старше</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0,01</w:t>
            </w:r>
            <w:r w:rsidR="00693F92">
              <w:rPr>
                <w:rFonts w:ascii="Times New Roman" w:eastAsia="Times New Roman" w:hAnsi="Times New Roman" w:cs="Times New Roman"/>
                <w:sz w:val="24"/>
                <w:szCs w:val="24"/>
              </w:rPr>
              <w:t>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0,010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w:t>
            </w:r>
            <w:r w:rsidR="00693F92">
              <w:rPr>
                <w:rFonts w:ascii="Times New Roman" w:eastAsia="Times New Roman" w:hAnsi="Times New Roman" w:cs="Times New Roman"/>
                <w:sz w:val="24"/>
                <w:szCs w:val="24"/>
              </w:rPr>
              <w:t>20</w:t>
            </w:r>
            <w:r w:rsidRPr="003208C5">
              <w:rPr>
                <w:rFonts w:ascii="Times New Roman" w:eastAsia="Times New Roman" w:hAnsi="Times New Roman" w:cs="Times New Roman"/>
                <w:sz w:val="24"/>
                <w:szCs w:val="24"/>
              </w:rPr>
              <w:t>,0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0,01</w:t>
            </w:r>
            <w:r w:rsidR="00693F92">
              <w:rPr>
                <w:rFonts w:ascii="Times New Roman" w:eastAsia="Times New Roman" w:hAnsi="Times New Roman" w:cs="Times New Roman"/>
                <w:sz w:val="24"/>
                <w:szCs w:val="24"/>
              </w:rPr>
              <w:t>2</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Не  занятые  в  экономике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0,03</w:t>
            </w:r>
            <w:r w:rsidR="00693F92">
              <w:rPr>
                <w:rFonts w:ascii="Times New Roman" w:eastAsia="Times New Roman" w:hAnsi="Times New Roman" w:cs="Times New Roman"/>
                <w:sz w:val="24"/>
                <w:szCs w:val="24"/>
              </w:rPr>
              <w:t>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0,03</w:t>
            </w:r>
            <w:r w:rsidR="00693F92">
              <w:rPr>
                <w:rFonts w:ascii="Times New Roman" w:eastAsia="Times New Roman" w:hAnsi="Times New Roman" w:cs="Times New Roman"/>
                <w:sz w:val="24"/>
                <w:szCs w:val="24"/>
              </w:rPr>
              <w:t>3</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0,03</w:t>
            </w:r>
            <w:r w:rsidR="00693F92">
              <w:rPr>
                <w:rFonts w:ascii="Times New Roman" w:eastAsia="Times New Roman" w:hAnsi="Times New Roman" w:cs="Times New Roman"/>
                <w:sz w:val="24"/>
                <w:szCs w:val="24"/>
              </w:rPr>
              <w:t>3</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в  том  числе  безработные  граждане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693F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0,011</w:t>
            </w:r>
          </w:p>
        </w:tc>
      </w:tr>
      <w:tr w:rsidR="00E73C47" w:rsidRPr="003208C5" w:rsidTr="00E73C47">
        <w:trPr>
          <w:trHeight w:val="9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Доля  занятых  на  малых  предприятиях  в  общей  численности  занятых  в  экономике  -  всего,  в  т.ч.  по  видам  экономической  деятельности:</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Сельское  хозяйство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xml:space="preserve">Лесное  хозяйство  и  предоставление  услуг  в  этой  </w:t>
            </w:r>
            <w:r w:rsidRPr="003208C5">
              <w:rPr>
                <w:rFonts w:ascii="Times New Roman" w:eastAsia="Times New Roman" w:hAnsi="Times New Roman" w:cs="Times New Roman"/>
                <w:sz w:val="24"/>
                <w:szCs w:val="24"/>
              </w:rPr>
              <w:lastRenderedPageBreak/>
              <w:t>области*</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lastRenderedPageBreak/>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lastRenderedPageBreak/>
              <w:t>Добыча  полезных  ископаемых</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Обрабатывающие  производства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Производство  и  распределение  электроэнергии,  газа  и  воды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Строительство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r>
      <w:tr w:rsidR="00E73C47" w:rsidRPr="003208C5" w:rsidTr="00E73C47">
        <w:trPr>
          <w:trHeight w:val="9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0,7</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Транспорт  и  связь</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Прочие,  в  том  числе: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E73C47" w:rsidRPr="003208C5" w:rsidTr="00E73C47">
        <w:trPr>
          <w:trHeight w:val="12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Граждане  (физические  лица),  занимающиеся предпринимательской  деятельностью  без  образования  юридического  лица  (индивидуальные  предприниматели,  главы  КФХ)</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3208C5" w:rsidRPr="003208C5" w:rsidTr="00E73C47">
        <w:trPr>
          <w:trHeight w:val="360"/>
        </w:trPr>
        <w:tc>
          <w:tcPr>
            <w:tcW w:w="44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b/>
                <w:bCs/>
                <w:sz w:val="24"/>
                <w:szCs w:val="24"/>
              </w:rPr>
            </w:pPr>
            <w:r w:rsidRPr="003208C5">
              <w:rPr>
                <w:rFonts w:ascii="Times New Roman" w:eastAsia="Times New Roman" w:hAnsi="Times New Roman" w:cs="Times New Roman"/>
                <w:b/>
                <w:bCs/>
                <w:sz w:val="24"/>
                <w:szCs w:val="24"/>
              </w:rPr>
              <w:t>Уровень  жизни  населения</w:t>
            </w:r>
          </w:p>
        </w:tc>
        <w:tc>
          <w:tcPr>
            <w:tcW w:w="515"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Среднесписочная  численность  работающих,  всего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0,03</w:t>
            </w:r>
            <w:r w:rsidR="009C0FAE">
              <w:rPr>
                <w:rFonts w:ascii="Times New Roman" w:eastAsia="Times New Roman" w:hAnsi="Times New Roman" w:cs="Times New Roman"/>
                <w:sz w:val="24"/>
                <w:szCs w:val="24"/>
              </w:rPr>
              <w:t>3</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0,033</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w:t>
            </w:r>
            <w:r w:rsidR="009C0FAE">
              <w:rPr>
                <w:rFonts w:ascii="Times New Roman" w:eastAsia="Times New Roman" w:hAnsi="Times New Roman" w:cs="Times New Roman"/>
                <w:sz w:val="24"/>
                <w:szCs w:val="24"/>
              </w:rPr>
              <w:t>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0,033</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в том  числе :</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Сельское  хозяйство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Лесное  хозяйство  и  предоставление  услуг  в  этой  области*</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Добыча  полезных  ископаемых</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Обрабатывающие  производства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Производство  и  распределение  электроэнергии,  газа  и  воды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Строительство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9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E73C47" w:rsidRPr="003208C5">
              <w:rPr>
                <w:rFonts w:ascii="Times New Roman" w:eastAsia="Times New Roman" w:hAnsi="Times New Roman" w:cs="Times New Roman"/>
                <w:sz w:val="24"/>
                <w:szCs w:val="24"/>
              </w:rPr>
              <w:t>,0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Транспорт  и  связь</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lastRenderedPageBreak/>
              <w:t>Государственное  управление  и  обеспечение  военной  безопасности,  обязательное  социальное  страхование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Образование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214729">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0,02</w:t>
            </w:r>
            <w:r w:rsidR="00214729">
              <w:rPr>
                <w:rFonts w:ascii="Times New Roman" w:eastAsia="Times New Roman" w:hAnsi="Times New Roman" w:cs="Times New Roman"/>
                <w:sz w:val="24"/>
                <w:szCs w:val="24"/>
              </w:rPr>
              <w:t>1</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0,020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214729">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w:t>
            </w:r>
            <w:r w:rsidR="00214729">
              <w:rPr>
                <w:rFonts w:ascii="Times New Roman" w:eastAsia="Times New Roman" w:hAnsi="Times New Roman" w:cs="Times New Roman"/>
                <w:sz w:val="24"/>
                <w:szCs w:val="24"/>
              </w:rPr>
              <w:t>5</w:t>
            </w:r>
            <w:r w:rsidRPr="003208C5">
              <w:rPr>
                <w:rFonts w:ascii="Times New Roman" w:eastAsia="Times New Roman" w:hAnsi="Times New Roman" w:cs="Times New Roman"/>
                <w:sz w:val="24"/>
                <w:szCs w:val="24"/>
              </w:rPr>
              <w:t>,0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214729">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0,02</w:t>
            </w:r>
            <w:r w:rsidR="00214729">
              <w:rPr>
                <w:rFonts w:ascii="Times New Roman" w:eastAsia="Times New Roman" w:hAnsi="Times New Roman" w:cs="Times New Roman"/>
                <w:sz w:val="24"/>
                <w:szCs w:val="24"/>
              </w:rPr>
              <w:t>1</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Здравоохранение  и  предоставление  социальных  услуг</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Предоставление  прочих  коммунальных,  социальных  и  персональных  услуг</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r>
      <w:tr w:rsidR="00E73C47" w:rsidRPr="003208C5" w:rsidTr="00E73C47">
        <w:trPr>
          <w:trHeight w:val="12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i/>
                <w:iCs/>
                <w:color w:val="000000"/>
                <w:sz w:val="24"/>
                <w:szCs w:val="24"/>
              </w:rPr>
            </w:pPr>
            <w:r w:rsidRPr="003208C5">
              <w:rPr>
                <w:rFonts w:ascii="Times New Roman" w:eastAsia="Times New Roman" w:hAnsi="Times New Roman" w:cs="Times New Roman"/>
                <w:i/>
                <w:iCs/>
                <w:color w:val="000000"/>
                <w:sz w:val="24"/>
                <w:szCs w:val="24"/>
              </w:rPr>
              <w:t>В  том  числе  из  общей  численности  работающих  численность  работников  бюджетной  сферы,  финансируемой  из  консолидированного  местного  бюджета - всего,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0,007</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right"/>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из  них  по  отраслям  социальной  сферы: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Образование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Здравоохранение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Культура  и  искусство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0,003</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0,003</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0,003</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Физическая  культура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Социальная  защита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Управление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0,004</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0,004</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0,004</w:t>
            </w:r>
          </w:p>
        </w:tc>
      </w:tr>
      <w:tr w:rsidR="00E73C47" w:rsidRPr="003208C5" w:rsidTr="00E73C47">
        <w:trPr>
          <w:trHeight w:val="615"/>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Уровень  регистрируемой  безработицы  (к  трудоспособному  населению)</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9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 xml:space="preserve">Среднедушевой  денежный  доход </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Среднемесячная  начисленная  заработная  плата  (без  выплат  социального  характера) - всего,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sidRPr="00214729">
              <w:rPr>
                <w:rFonts w:ascii="Times New Roman" w:eastAsia="Times New Roman" w:hAnsi="Times New Roman" w:cs="Times New Roman"/>
                <w:sz w:val="24"/>
                <w:szCs w:val="24"/>
              </w:rPr>
              <w:t>55136,10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39207,97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140,6</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2147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55136,10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в  том  числе  :</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Сельское  хозяйство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Лесное  хозяйство  и  предоставление  услуг  в  этой  области*</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Добыча  полезных  ископаемых</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Обрабатывающие  производства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Производство  и  распределение  электроэнергии,  газа  и  воды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Строительство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9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20823,00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15896,00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20823,00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Транспорт  и  связь</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Государственное  управление  и  обеспечение  военной  безопасности,  обязательное  социальное  страхование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Образование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65520,00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43615,26</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150,22</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sidRPr="00214729">
              <w:rPr>
                <w:rFonts w:ascii="Times New Roman" w:eastAsia="Times New Roman" w:hAnsi="Times New Roman" w:cs="Times New Roman"/>
                <w:sz w:val="24"/>
                <w:szCs w:val="24"/>
              </w:rPr>
              <w:t>65520,00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Здравоохранение  и  предоставление  социальных  услуг</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44574,00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38862,02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114,70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44574,00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Предоставление  прочих  коммунальных,  социальных  и  персональных  услуг</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12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В  том  числе  из  общей  численности  работающих  численность  работников  бюджетной  сферы,  финансируемой  из  консолидированного  местного  бюджета - всего,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right"/>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из  них  по  отраслям  социальной  сферы: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Образование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Здравоохранение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Культура  и  искусство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53720,00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47098,58</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114,06</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sidRPr="00214729">
              <w:rPr>
                <w:rFonts w:ascii="Times New Roman" w:eastAsia="Times New Roman" w:hAnsi="Times New Roman" w:cs="Times New Roman"/>
                <w:sz w:val="24"/>
                <w:szCs w:val="24"/>
              </w:rPr>
              <w:t>53720,00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Физическая  культура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Социальная  защита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Управление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44341,00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42686,51</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101,40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color w:val="000000"/>
                <w:sz w:val="24"/>
                <w:szCs w:val="24"/>
              </w:rPr>
            </w:pPr>
            <w:r w:rsidRPr="00214729">
              <w:rPr>
                <w:rFonts w:ascii="Times New Roman" w:eastAsia="Times New Roman" w:hAnsi="Times New Roman" w:cs="Times New Roman"/>
                <w:color w:val="000000"/>
                <w:sz w:val="24"/>
                <w:szCs w:val="24"/>
              </w:rPr>
              <w:t>44341,00</w:t>
            </w:r>
          </w:p>
        </w:tc>
      </w:tr>
      <w:tr w:rsidR="00E73C47" w:rsidRPr="003208C5" w:rsidTr="00E73C47">
        <w:trPr>
          <w:trHeight w:val="345"/>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Выплаты  социального  характера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Фонд  оплаты  труда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10,59</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7,77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136,33</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21,17</w:t>
            </w:r>
          </w:p>
        </w:tc>
      </w:tr>
      <w:tr w:rsidR="00E73C47" w:rsidRPr="003208C5" w:rsidTr="00E73C47">
        <w:trPr>
          <w:trHeight w:val="99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 xml:space="preserve">Прожиточный  минимум (начиная  со  2  квартала,  </w:t>
            </w:r>
            <w:proofErr w:type="spellStart"/>
            <w:r w:rsidRPr="003208C5">
              <w:rPr>
                <w:rFonts w:ascii="Times New Roman" w:eastAsia="Times New Roman" w:hAnsi="Times New Roman" w:cs="Times New Roman"/>
                <w:b/>
                <w:bCs/>
                <w:i/>
                <w:iCs/>
                <w:sz w:val="24"/>
                <w:szCs w:val="24"/>
              </w:rPr>
              <w:t>расчитывается</w:t>
            </w:r>
            <w:proofErr w:type="spellEnd"/>
            <w:r w:rsidRPr="003208C5">
              <w:rPr>
                <w:rFonts w:ascii="Times New Roman" w:eastAsia="Times New Roman" w:hAnsi="Times New Roman" w:cs="Times New Roman"/>
                <w:b/>
                <w:bCs/>
                <w:i/>
                <w:iCs/>
                <w:sz w:val="24"/>
                <w:szCs w:val="24"/>
              </w:rPr>
              <w:t xml:space="preserve">  среднее  значение  за  период) для трудоспособного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17624,0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16609,0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106,1</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17624,0</w:t>
            </w:r>
          </w:p>
        </w:tc>
      </w:tr>
      <w:tr w:rsidR="00E73C47" w:rsidRPr="003208C5" w:rsidTr="00E73C47">
        <w:trPr>
          <w:trHeight w:val="36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Реальный  доход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х</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х</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х</w:t>
            </w:r>
          </w:p>
        </w:tc>
      </w:tr>
      <w:tr w:rsidR="00E73C47" w:rsidRPr="003208C5" w:rsidTr="00E73C47">
        <w:trPr>
          <w:trHeight w:val="1035"/>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Покупательная  способность  денежных  доходов  работающего  населения (соотношение  среднедушевых    денежных  доходов  и  прожиточного  минимума)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раз</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lastRenderedPageBreak/>
              <w:t>Численность  населения  с  доходами  ниже  прожиточного  минимума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0,1</w:t>
            </w:r>
            <w:r w:rsidR="00C73B5A">
              <w:rPr>
                <w:rFonts w:ascii="Times New Roman" w:eastAsia="Times New Roman" w:hAnsi="Times New Roman" w:cs="Times New Roman"/>
                <w:sz w:val="24"/>
                <w:szCs w:val="24"/>
              </w:rPr>
              <w:t>32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0,1</w:t>
            </w:r>
            <w:r w:rsidR="00C73B5A">
              <w:rPr>
                <w:rFonts w:ascii="Times New Roman" w:eastAsia="Times New Roman" w:hAnsi="Times New Roman" w:cs="Times New Roman"/>
                <w:sz w:val="24"/>
                <w:szCs w:val="24"/>
              </w:rPr>
              <w:t>34</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0,1</w:t>
            </w:r>
            <w:r w:rsidR="00C73B5A">
              <w:rPr>
                <w:rFonts w:ascii="Times New Roman" w:eastAsia="Times New Roman" w:hAnsi="Times New Roman" w:cs="Times New Roman"/>
                <w:sz w:val="24"/>
                <w:szCs w:val="24"/>
              </w:rPr>
              <w:t>32</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Доля  населения  с  доходами  ниже  прожиточного  минимума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9C0FAE" w:rsidRDefault="009C0FAE" w:rsidP="003208C5">
            <w:pPr>
              <w:spacing w:after="0" w:line="240" w:lineRule="auto"/>
              <w:jc w:val="center"/>
              <w:rPr>
                <w:rFonts w:ascii="Times New Roman" w:eastAsia="Times New Roman" w:hAnsi="Times New Roman" w:cs="Times New Roman"/>
                <w:sz w:val="24"/>
                <w:szCs w:val="24"/>
              </w:rPr>
            </w:pPr>
            <w:r w:rsidRPr="009C0FAE">
              <w:rPr>
                <w:rFonts w:ascii="Times New Roman" w:eastAsia="Times New Roman" w:hAnsi="Times New Roman" w:cs="Times New Roman"/>
                <w:sz w:val="24"/>
                <w:szCs w:val="24"/>
              </w:rPr>
              <w:t>49,1</w:t>
            </w:r>
          </w:p>
        </w:tc>
        <w:tc>
          <w:tcPr>
            <w:tcW w:w="710" w:type="pct"/>
            <w:tcBorders>
              <w:top w:val="nil"/>
              <w:left w:val="nil"/>
              <w:bottom w:val="single" w:sz="4" w:space="0" w:color="auto"/>
              <w:right w:val="single" w:sz="4" w:space="0" w:color="auto"/>
            </w:tcBorders>
            <w:shd w:val="clear" w:color="auto" w:fill="auto"/>
            <w:vAlign w:val="center"/>
            <w:hideMark/>
          </w:tcPr>
          <w:p w:rsidR="00E73C47" w:rsidRPr="009C0FAE" w:rsidRDefault="00E73C47" w:rsidP="000C24CF">
            <w:pPr>
              <w:spacing w:after="0" w:line="240" w:lineRule="auto"/>
              <w:jc w:val="center"/>
              <w:rPr>
                <w:rFonts w:ascii="Times New Roman" w:eastAsia="Times New Roman" w:hAnsi="Times New Roman" w:cs="Times New Roman"/>
                <w:sz w:val="24"/>
                <w:szCs w:val="24"/>
              </w:rPr>
            </w:pPr>
            <w:r w:rsidRPr="009C0FAE">
              <w:rPr>
                <w:rFonts w:ascii="Times New Roman" w:eastAsia="Times New Roman" w:hAnsi="Times New Roman" w:cs="Times New Roman"/>
                <w:sz w:val="24"/>
                <w:szCs w:val="24"/>
              </w:rPr>
              <w:t>49,3</w:t>
            </w:r>
          </w:p>
        </w:tc>
        <w:tc>
          <w:tcPr>
            <w:tcW w:w="468" w:type="pct"/>
            <w:tcBorders>
              <w:top w:val="nil"/>
              <w:left w:val="nil"/>
              <w:bottom w:val="single" w:sz="4" w:space="0" w:color="auto"/>
              <w:right w:val="single" w:sz="4" w:space="0" w:color="auto"/>
            </w:tcBorders>
            <w:shd w:val="clear" w:color="auto" w:fill="auto"/>
            <w:vAlign w:val="center"/>
            <w:hideMark/>
          </w:tcPr>
          <w:p w:rsidR="00E73C47" w:rsidRPr="009C0FAE" w:rsidRDefault="009C0FAE"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49,</w:t>
            </w:r>
            <w:r w:rsidR="009C0FAE">
              <w:rPr>
                <w:rFonts w:ascii="Times New Roman" w:eastAsia="Times New Roman" w:hAnsi="Times New Roman" w:cs="Times New Roman"/>
                <w:sz w:val="24"/>
                <w:szCs w:val="24"/>
              </w:rPr>
              <w:t>1</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Задолженность  по  заработной  плате  в  целом  по  МО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right"/>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в  том  числе  по  бюджетным  учреждениям</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bl>
    <w:p w:rsidR="003208C5" w:rsidRDefault="003208C5" w:rsidP="00CD3443">
      <w:pPr>
        <w:spacing w:after="0" w:line="240" w:lineRule="auto"/>
        <w:ind w:firstLine="709"/>
        <w:jc w:val="both"/>
        <w:rPr>
          <w:rFonts w:ascii="Times New Roman" w:hAnsi="Times New Roman" w:cs="Times New Roman"/>
          <w:sz w:val="24"/>
          <w:szCs w:val="24"/>
        </w:rPr>
      </w:pPr>
    </w:p>
    <w:p w:rsidR="003208C5" w:rsidRDefault="003208C5" w:rsidP="00CD3443">
      <w:pPr>
        <w:spacing w:after="0" w:line="240" w:lineRule="auto"/>
        <w:ind w:firstLine="709"/>
        <w:jc w:val="both"/>
        <w:rPr>
          <w:rFonts w:ascii="Times New Roman" w:hAnsi="Times New Roman" w:cs="Times New Roman"/>
          <w:sz w:val="24"/>
          <w:szCs w:val="24"/>
        </w:rPr>
      </w:pPr>
    </w:p>
    <w:p w:rsidR="003208C5" w:rsidRPr="003208C5" w:rsidRDefault="00F37514" w:rsidP="003208C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Глава</w:t>
      </w:r>
      <w:r w:rsidR="003208C5" w:rsidRPr="003208C5">
        <w:rPr>
          <w:rFonts w:ascii="Times New Roman" w:hAnsi="Times New Roman" w:cs="Times New Roman"/>
          <w:bCs/>
          <w:sz w:val="24"/>
          <w:szCs w:val="24"/>
        </w:rPr>
        <w:t xml:space="preserve"> Октябрьского </w:t>
      </w:r>
    </w:p>
    <w:p w:rsidR="003208C5" w:rsidRDefault="003208C5" w:rsidP="003208C5">
      <w:pPr>
        <w:spacing w:after="0" w:line="240" w:lineRule="auto"/>
        <w:ind w:firstLine="709"/>
        <w:jc w:val="both"/>
        <w:rPr>
          <w:rFonts w:ascii="Times New Roman" w:hAnsi="Times New Roman" w:cs="Times New Roman"/>
          <w:bCs/>
          <w:sz w:val="24"/>
          <w:szCs w:val="24"/>
        </w:rPr>
      </w:pPr>
      <w:r w:rsidRPr="003208C5">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 xml:space="preserve">                   </w:t>
      </w:r>
      <w:r w:rsidRPr="003208C5">
        <w:rPr>
          <w:rFonts w:ascii="Times New Roman" w:hAnsi="Times New Roman" w:cs="Times New Roman"/>
          <w:bCs/>
          <w:sz w:val="24"/>
          <w:szCs w:val="24"/>
        </w:rPr>
        <w:t xml:space="preserve">     </w:t>
      </w:r>
      <w:r w:rsidR="00F37514">
        <w:rPr>
          <w:rFonts w:ascii="Times New Roman" w:hAnsi="Times New Roman" w:cs="Times New Roman"/>
          <w:bCs/>
          <w:sz w:val="24"/>
          <w:szCs w:val="24"/>
        </w:rPr>
        <w:t>В.А. Войтович</w:t>
      </w:r>
      <w:bookmarkStart w:id="0" w:name="_GoBack"/>
      <w:bookmarkEnd w:id="0"/>
    </w:p>
    <w:p w:rsidR="003208C5" w:rsidRPr="00CD3443" w:rsidRDefault="003208C5" w:rsidP="00CD3443">
      <w:pPr>
        <w:spacing w:after="0" w:line="240" w:lineRule="auto"/>
        <w:ind w:firstLine="709"/>
        <w:jc w:val="both"/>
        <w:rPr>
          <w:rFonts w:ascii="Times New Roman" w:hAnsi="Times New Roman" w:cs="Times New Roman"/>
          <w:sz w:val="24"/>
          <w:szCs w:val="24"/>
        </w:rPr>
      </w:pPr>
    </w:p>
    <w:sectPr w:rsidR="003208C5" w:rsidRPr="00CD3443" w:rsidSect="00CB391C">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7D04094"/>
    <w:multiLevelType w:val="hybridMultilevel"/>
    <w:tmpl w:val="E91C7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507F8C"/>
    <w:multiLevelType w:val="hybridMultilevel"/>
    <w:tmpl w:val="9E386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895867"/>
    <w:multiLevelType w:val="hybridMultilevel"/>
    <w:tmpl w:val="70E6A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A0855"/>
    <w:multiLevelType w:val="hybridMultilevel"/>
    <w:tmpl w:val="D1A896F2"/>
    <w:lvl w:ilvl="0" w:tplc="7F8EE474">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79D6552"/>
    <w:multiLevelType w:val="hybridMultilevel"/>
    <w:tmpl w:val="720EFE7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15:restartNumberingAfterBreak="0">
    <w:nsid w:val="5BF04887"/>
    <w:multiLevelType w:val="hybridMultilevel"/>
    <w:tmpl w:val="C5B8A1A0"/>
    <w:lvl w:ilvl="0" w:tplc="AA1C753A">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17"/>
    <w:rsid w:val="000256CB"/>
    <w:rsid w:val="000527DB"/>
    <w:rsid w:val="00065C89"/>
    <w:rsid w:val="00077F9E"/>
    <w:rsid w:val="00080845"/>
    <w:rsid w:val="00082B65"/>
    <w:rsid w:val="00093EA4"/>
    <w:rsid w:val="00094AFC"/>
    <w:rsid w:val="00095E18"/>
    <w:rsid w:val="00097099"/>
    <w:rsid w:val="000B00A1"/>
    <w:rsid w:val="000C24CF"/>
    <w:rsid w:val="000C5402"/>
    <w:rsid w:val="000D2D39"/>
    <w:rsid w:val="000D549F"/>
    <w:rsid w:val="000E5337"/>
    <w:rsid w:val="0010714C"/>
    <w:rsid w:val="0011678A"/>
    <w:rsid w:val="00122293"/>
    <w:rsid w:val="001273CA"/>
    <w:rsid w:val="001451A9"/>
    <w:rsid w:val="00146145"/>
    <w:rsid w:val="001660E5"/>
    <w:rsid w:val="001730C4"/>
    <w:rsid w:val="001769AD"/>
    <w:rsid w:val="00183B76"/>
    <w:rsid w:val="0018436A"/>
    <w:rsid w:val="00193A8B"/>
    <w:rsid w:val="001A23E4"/>
    <w:rsid w:val="001A6776"/>
    <w:rsid w:val="001C0EFE"/>
    <w:rsid w:val="001D243F"/>
    <w:rsid w:val="001E01B5"/>
    <w:rsid w:val="001E1C27"/>
    <w:rsid w:val="001E1D82"/>
    <w:rsid w:val="001E2889"/>
    <w:rsid w:val="001E5764"/>
    <w:rsid w:val="001E738F"/>
    <w:rsid w:val="001F1D47"/>
    <w:rsid w:val="001F2503"/>
    <w:rsid w:val="00205868"/>
    <w:rsid w:val="00212AD2"/>
    <w:rsid w:val="00214729"/>
    <w:rsid w:val="00234C5E"/>
    <w:rsid w:val="00252540"/>
    <w:rsid w:val="00262C3B"/>
    <w:rsid w:val="0028423D"/>
    <w:rsid w:val="0029033A"/>
    <w:rsid w:val="002A1F7F"/>
    <w:rsid w:val="002D47B7"/>
    <w:rsid w:val="002D7823"/>
    <w:rsid w:val="002E7DC5"/>
    <w:rsid w:val="003119E0"/>
    <w:rsid w:val="003208C5"/>
    <w:rsid w:val="00332D59"/>
    <w:rsid w:val="00350BE2"/>
    <w:rsid w:val="003630C2"/>
    <w:rsid w:val="003634AA"/>
    <w:rsid w:val="00364482"/>
    <w:rsid w:val="003B1D79"/>
    <w:rsid w:val="003B4EB2"/>
    <w:rsid w:val="003C0D11"/>
    <w:rsid w:val="003C1CDE"/>
    <w:rsid w:val="003D24AE"/>
    <w:rsid w:val="00401CB1"/>
    <w:rsid w:val="0041201D"/>
    <w:rsid w:val="0041726A"/>
    <w:rsid w:val="00423239"/>
    <w:rsid w:val="00426D73"/>
    <w:rsid w:val="00430ED1"/>
    <w:rsid w:val="00436E4C"/>
    <w:rsid w:val="00440EC0"/>
    <w:rsid w:val="004705AD"/>
    <w:rsid w:val="004A0C62"/>
    <w:rsid w:val="004A546F"/>
    <w:rsid w:val="004B7C42"/>
    <w:rsid w:val="004D00BA"/>
    <w:rsid w:val="004D688C"/>
    <w:rsid w:val="005004F7"/>
    <w:rsid w:val="00500AE0"/>
    <w:rsid w:val="00512B28"/>
    <w:rsid w:val="00515DCF"/>
    <w:rsid w:val="005179CB"/>
    <w:rsid w:val="00541653"/>
    <w:rsid w:val="00556783"/>
    <w:rsid w:val="00560886"/>
    <w:rsid w:val="00562117"/>
    <w:rsid w:val="00571135"/>
    <w:rsid w:val="00571F8C"/>
    <w:rsid w:val="00577DA1"/>
    <w:rsid w:val="005922AA"/>
    <w:rsid w:val="005A4758"/>
    <w:rsid w:val="005F385A"/>
    <w:rsid w:val="005F4AEB"/>
    <w:rsid w:val="006118C5"/>
    <w:rsid w:val="00631813"/>
    <w:rsid w:val="00637FC1"/>
    <w:rsid w:val="006513BF"/>
    <w:rsid w:val="00653240"/>
    <w:rsid w:val="00680682"/>
    <w:rsid w:val="00693F92"/>
    <w:rsid w:val="006A00E4"/>
    <w:rsid w:val="006B0732"/>
    <w:rsid w:val="006D1F62"/>
    <w:rsid w:val="006D58E8"/>
    <w:rsid w:val="006E4E77"/>
    <w:rsid w:val="006E644C"/>
    <w:rsid w:val="006F5D5D"/>
    <w:rsid w:val="006F5DC1"/>
    <w:rsid w:val="00704F2A"/>
    <w:rsid w:val="00714884"/>
    <w:rsid w:val="00714B08"/>
    <w:rsid w:val="00714B73"/>
    <w:rsid w:val="00716DA8"/>
    <w:rsid w:val="00717265"/>
    <w:rsid w:val="00732234"/>
    <w:rsid w:val="00743441"/>
    <w:rsid w:val="00751076"/>
    <w:rsid w:val="00756B5F"/>
    <w:rsid w:val="00760497"/>
    <w:rsid w:val="00764373"/>
    <w:rsid w:val="00767E55"/>
    <w:rsid w:val="0078401A"/>
    <w:rsid w:val="00786882"/>
    <w:rsid w:val="007B49BE"/>
    <w:rsid w:val="007E1013"/>
    <w:rsid w:val="007E279E"/>
    <w:rsid w:val="007F100C"/>
    <w:rsid w:val="0080228F"/>
    <w:rsid w:val="0081720D"/>
    <w:rsid w:val="00875ECB"/>
    <w:rsid w:val="008B22BD"/>
    <w:rsid w:val="008B2621"/>
    <w:rsid w:val="008C42F9"/>
    <w:rsid w:val="008E1191"/>
    <w:rsid w:val="008E4F3D"/>
    <w:rsid w:val="008E7031"/>
    <w:rsid w:val="00906935"/>
    <w:rsid w:val="009078D3"/>
    <w:rsid w:val="00937071"/>
    <w:rsid w:val="00941CE7"/>
    <w:rsid w:val="009438CD"/>
    <w:rsid w:val="0095643C"/>
    <w:rsid w:val="0097233A"/>
    <w:rsid w:val="0097667E"/>
    <w:rsid w:val="00980881"/>
    <w:rsid w:val="00983058"/>
    <w:rsid w:val="00990415"/>
    <w:rsid w:val="009933DB"/>
    <w:rsid w:val="009C0FAE"/>
    <w:rsid w:val="009C25EF"/>
    <w:rsid w:val="009C3A2E"/>
    <w:rsid w:val="009C4633"/>
    <w:rsid w:val="009C739B"/>
    <w:rsid w:val="009D3728"/>
    <w:rsid w:val="009D3786"/>
    <w:rsid w:val="00A05026"/>
    <w:rsid w:val="00A0790E"/>
    <w:rsid w:val="00A354B4"/>
    <w:rsid w:val="00A4079C"/>
    <w:rsid w:val="00A4723C"/>
    <w:rsid w:val="00A64FCB"/>
    <w:rsid w:val="00A85743"/>
    <w:rsid w:val="00A963EE"/>
    <w:rsid w:val="00AB40E9"/>
    <w:rsid w:val="00AC3F1A"/>
    <w:rsid w:val="00AD5D8B"/>
    <w:rsid w:val="00AE384C"/>
    <w:rsid w:val="00AE66FF"/>
    <w:rsid w:val="00AF1759"/>
    <w:rsid w:val="00AF4F90"/>
    <w:rsid w:val="00AF78EC"/>
    <w:rsid w:val="00B00CE0"/>
    <w:rsid w:val="00B01513"/>
    <w:rsid w:val="00B02B7C"/>
    <w:rsid w:val="00B054FC"/>
    <w:rsid w:val="00B325B9"/>
    <w:rsid w:val="00B6038F"/>
    <w:rsid w:val="00B608D9"/>
    <w:rsid w:val="00B638D9"/>
    <w:rsid w:val="00B83683"/>
    <w:rsid w:val="00B86AEE"/>
    <w:rsid w:val="00B943B4"/>
    <w:rsid w:val="00B947B1"/>
    <w:rsid w:val="00B954F0"/>
    <w:rsid w:val="00BA543D"/>
    <w:rsid w:val="00BA5E7B"/>
    <w:rsid w:val="00BC3C14"/>
    <w:rsid w:val="00BC6BD9"/>
    <w:rsid w:val="00BD3172"/>
    <w:rsid w:val="00BD5534"/>
    <w:rsid w:val="00BD791F"/>
    <w:rsid w:val="00BF1D06"/>
    <w:rsid w:val="00C028E1"/>
    <w:rsid w:val="00C03687"/>
    <w:rsid w:val="00C12A75"/>
    <w:rsid w:val="00C1574F"/>
    <w:rsid w:val="00C35869"/>
    <w:rsid w:val="00C3694B"/>
    <w:rsid w:val="00C50CCE"/>
    <w:rsid w:val="00C73B5A"/>
    <w:rsid w:val="00C760EA"/>
    <w:rsid w:val="00C91E51"/>
    <w:rsid w:val="00CB0DC1"/>
    <w:rsid w:val="00CB391C"/>
    <w:rsid w:val="00CB5793"/>
    <w:rsid w:val="00CC1E71"/>
    <w:rsid w:val="00CD3443"/>
    <w:rsid w:val="00CE3180"/>
    <w:rsid w:val="00D11987"/>
    <w:rsid w:val="00D204EE"/>
    <w:rsid w:val="00D32240"/>
    <w:rsid w:val="00D513A8"/>
    <w:rsid w:val="00D54EBC"/>
    <w:rsid w:val="00D719EA"/>
    <w:rsid w:val="00D82FE6"/>
    <w:rsid w:val="00D83032"/>
    <w:rsid w:val="00D8339A"/>
    <w:rsid w:val="00D926D2"/>
    <w:rsid w:val="00DA297C"/>
    <w:rsid w:val="00DA6CB8"/>
    <w:rsid w:val="00DB44FB"/>
    <w:rsid w:val="00DC3323"/>
    <w:rsid w:val="00DD1451"/>
    <w:rsid w:val="00DF4F1A"/>
    <w:rsid w:val="00DF5C4A"/>
    <w:rsid w:val="00E03751"/>
    <w:rsid w:val="00E064E5"/>
    <w:rsid w:val="00E35A66"/>
    <w:rsid w:val="00E41A61"/>
    <w:rsid w:val="00E42B27"/>
    <w:rsid w:val="00E7025B"/>
    <w:rsid w:val="00E73C47"/>
    <w:rsid w:val="00E77C0A"/>
    <w:rsid w:val="00E854C9"/>
    <w:rsid w:val="00EA36B0"/>
    <w:rsid w:val="00EA6693"/>
    <w:rsid w:val="00EB28DC"/>
    <w:rsid w:val="00EB45AD"/>
    <w:rsid w:val="00EC091F"/>
    <w:rsid w:val="00EC24E4"/>
    <w:rsid w:val="00EC4375"/>
    <w:rsid w:val="00EC5B32"/>
    <w:rsid w:val="00EC79F4"/>
    <w:rsid w:val="00EE05A3"/>
    <w:rsid w:val="00EE0D3D"/>
    <w:rsid w:val="00F00002"/>
    <w:rsid w:val="00F07579"/>
    <w:rsid w:val="00F22BE5"/>
    <w:rsid w:val="00F23E90"/>
    <w:rsid w:val="00F27288"/>
    <w:rsid w:val="00F27AAA"/>
    <w:rsid w:val="00F342FC"/>
    <w:rsid w:val="00F344DD"/>
    <w:rsid w:val="00F37514"/>
    <w:rsid w:val="00F5081B"/>
    <w:rsid w:val="00F60A85"/>
    <w:rsid w:val="00F62FF8"/>
    <w:rsid w:val="00F63FEF"/>
    <w:rsid w:val="00F75BD2"/>
    <w:rsid w:val="00F9202E"/>
    <w:rsid w:val="00FC169E"/>
    <w:rsid w:val="00FD18AC"/>
    <w:rsid w:val="00FE695E"/>
    <w:rsid w:val="00FF0967"/>
    <w:rsid w:val="00FF2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FA0F"/>
  <w15:docId w15:val="{C2F9D8B1-7436-4754-BE93-7E19323B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ch">
    <w:name w:val="avch"/>
    <w:basedOn w:val="a"/>
    <w:rsid w:val="005621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2117"/>
    <w:rPr>
      <w:b/>
      <w:bCs/>
    </w:rPr>
  </w:style>
  <w:style w:type="paragraph" w:styleId="a5">
    <w:name w:val="Body Text"/>
    <w:basedOn w:val="a"/>
    <w:link w:val="a6"/>
    <w:rsid w:val="0011678A"/>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11678A"/>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11678A"/>
    <w:pPr>
      <w:spacing w:after="120"/>
      <w:ind w:left="283"/>
    </w:pPr>
  </w:style>
  <w:style w:type="character" w:customStyle="1" w:styleId="a8">
    <w:name w:val="Основной текст с отступом Знак"/>
    <w:basedOn w:val="a0"/>
    <w:link w:val="a7"/>
    <w:uiPriority w:val="99"/>
    <w:rsid w:val="0011678A"/>
  </w:style>
  <w:style w:type="table" w:styleId="a9">
    <w:name w:val="Table Grid"/>
    <w:basedOn w:val="a1"/>
    <w:uiPriority w:val="59"/>
    <w:rsid w:val="00571135"/>
    <w:pPr>
      <w:spacing w:after="0" w:line="240" w:lineRule="auto"/>
      <w:ind w:firstLine="70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AB40E9"/>
    <w:pPr>
      <w:spacing w:after="0" w:line="240" w:lineRule="auto"/>
    </w:pPr>
  </w:style>
  <w:style w:type="paragraph" w:styleId="2">
    <w:name w:val="Body Text Indent 2"/>
    <w:basedOn w:val="a"/>
    <w:link w:val="20"/>
    <w:uiPriority w:val="99"/>
    <w:semiHidden/>
    <w:unhideWhenUsed/>
    <w:rsid w:val="00C50CCE"/>
    <w:pPr>
      <w:spacing w:after="120" w:line="480" w:lineRule="auto"/>
      <w:ind w:left="283"/>
    </w:pPr>
  </w:style>
  <w:style w:type="character" w:customStyle="1" w:styleId="20">
    <w:name w:val="Основной текст с отступом 2 Знак"/>
    <w:basedOn w:val="a0"/>
    <w:link w:val="2"/>
    <w:uiPriority w:val="99"/>
    <w:semiHidden/>
    <w:rsid w:val="00C50CCE"/>
  </w:style>
  <w:style w:type="character" w:customStyle="1" w:styleId="FontStyle16">
    <w:name w:val="Font Style16"/>
    <w:rsid w:val="00C50CCE"/>
    <w:rPr>
      <w:rFonts w:ascii="Times New Roman" w:hAnsi="Times New Roman" w:cs="Times New Roman" w:hint="default"/>
      <w:sz w:val="28"/>
      <w:szCs w:val="28"/>
    </w:rPr>
  </w:style>
  <w:style w:type="paragraph" w:styleId="ab">
    <w:name w:val="Balloon Text"/>
    <w:basedOn w:val="a"/>
    <w:link w:val="ac"/>
    <w:uiPriority w:val="99"/>
    <w:semiHidden/>
    <w:unhideWhenUsed/>
    <w:rsid w:val="00C50C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0CCE"/>
    <w:rPr>
      <w:rFonts w:ascii="Tahoma" w:hAnsi="Tahoma" w:cs="Tahoma"/>
      <w:sz w:val="16"/>
      <w:szCs w:val="16"/>
    </w:rPr>
  </w:style>
  <w:style w:type="paragraph" w:styleId="ad">
    <w:name w:val="List Paragraph"/>
    <w:basedOn w:val="a"/>
    <w:uiPriority w:val="34"/>
    <w:qFormat/>
    <w:rsid w:val="008E7031"/>
    <w:pPr>
      <w:ind w:left="720"/>
      <w:contextualSpacing/>
    </w:pPr>
  </w:style>
  <w:style w:type="table" w:customStyle="1" w:styleId="3">
    <w:name w:val="Сетка таблицы3"/>
    <w:basedOn w:val="a1"/>
    <w:next w:val="a9"/>
    <w:uiPriority w:val="59"/>
    <w:rsid w:val="001A23E4"/>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1A23E4"/>
    <w:pPr>
      <w:spacing w:after="0" w:line="240" w:lineRule="auto"/>
      <w:ind w:firstLine="70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9"/>
    <w:uiPriority w:val="59"/>
    <w:rsid w:val="00A4723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semiHidden/>
    <w:unhideWhenUsed/>
    <w:rsid w:val="003208C5"/>
    <w:rPr>
      <w:color w:val="0000FF"/>
      <w:u w:val="single"/>
    </w:rPr>
  </w:style>
  <w:style w:type="character" w:styleId="af">
    <w:name w:val="FollowedHyperlink"/>
    <w:basedOn w:val="a0"/>
    <w:uiPriority w:val="99"/>
    <w:semiHidden/>
    <w:unhideWhenUsed/>
    <w:rsid w:val="003208C5"/>
    <w:rPr>
      <w:color w:val="800080"/>
      <w:u w:val="single"/>
    </w:rPr>
  </w:style>
  <w:style w:type="paragraph" w:customStyle="1" w:styleId="msonormal0">
    <w:name w:val="msonormal"/>
    <w:basedOn w:val="a"/>
    <w:rsid w:val="00320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3208C5"/>
    <w:pPr>
      <w:spacing w:before="100" w:beforeAutospacing="1" w:after="100" w:afterAutospacing="1" w:line="240" w:lineRule="auto"/>
    </w:pPr>
    <w:rPr>
      <w:rFonts w:ascii="Arial" w:eastAsia="Times New Roman" w:hAnsi="Arial" w:cs="Arial"/>
      <w:sz w:val="24"/>
      <w:szCs w:val="24"/>
    </w:rPr>
  </w:style>
  <w:style w:type="paragraph" w:customStyle="1" w:styleId="font6">
    <w:name w:val="font6"/>
    <w:basedOn w:val="a"/>
    <w:rsid w:val="003208C5"/>
    <w:pPr>
      <w:spacing w:before="100" w:beforeAutospacing="1" w:after="100" w:afterAutospacing="1" w:line="240" w:lineRule="auto"/>
    </w:pPr>
    <w:rPr>
      <w:rFonts w:ascii="Arial" w:eastAsia="Times New Roman" w:hAnsi="Arial" w:cs="Arial"/>
      <w:i/>
      <w:iCs/>
      <w:sz w:val="24"/>
      <w:szCs w:val="24"/>
    </w:rPr>
  </w:style>
  <w:style w:type="paragraph" w:customStyle="1" w:styleId="xl65">
    <w:name w:val="xl65"/>
    <w:basedOn w:val="a"/>
    <w:rsid w:val="003208C5"/>
    <w:pPr>
      <w:spacing w:before="100" w:beforeAutospacing="1" w:after="100" w:afterAutospacing="1" w:line="240" w:lineRule="auto"/>
    </w:pPr>
    <w:rPr>
      <w:rFonts w:ascii="Arial CYR" w:eastAsia="Times New Roman" w:hAnsi="Arial CYR" w:cs="Times New Roman"/>
      <w:color w:val="FF0000"/>
      <w:sz w:val="24"/>
      <w:szCs w:val="24"/>
    </w:rPr>
  </w:style>
  <w:style w:type="paragraph" w:customStyle="1" w:styleId="xl66">
    <w:name w:val="xl6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67">
    <w:name w:val="xl67"/>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68">
    <w:name w:val="xl68"/>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69">
    <w:name w:val="xl69"/>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70">
    <w:name w:val="xl70"/>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71">
    <w:name w:val="xl71"/>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72">
    <w:name w:val="xl72"/>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i/>
      <w:iCs/>
      <w:sz w:val="24"/>
      <w:szCs w:val="24"/>
    </w:rPr>
  </w:style>
  <w:style w:type="paragraph" w:customStyle="1" w:styleId="xl73">
    <w:name w:val="xl73"/>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i/>
      <w:iCs/>
      <w:sz w:val="24"/>
      <w:szCs w:val="24"/>
    </w:rPr>
  </w:style>
  <w:style w:type="paragraph" w:customStyle="1" w:styleId="xl75">
    <w:name w:val="xl75"/>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i/>
      <w:iCs/>
      <w:sz w:val="24"/>
      <w:szCs w:val="24"/>
    </w:rPr>
  </w:style>
  <w:style w:type="paragraph" w:customStyle="1" w:styleId="xl76">
    <w:name w:val="xl7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i/>
      <w:iCs/>
      <w:sz w:val="24"/>
      <w:szCs w:val="24"/>
    </w:rPr>
  </w:style>
  <w:style w:type="paragraph" w:customStyle="1" w:styleId="xl77">
    <w:name w:val="xl77"/>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78">
    <w:name w:val="xl78"/>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9">
    <w:name w:val="xl79"/>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81">
    <w:name w:val="xl81"/>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82">
    <w:name w:val="xl82"/>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3">
    <w:name w:val="xl83"/>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i/>
      <w:iCs/>
      <w:color w:val="000000"/>
      <w:sz w:val="24"/>
      <w:szCs w:val="24"/>
    </w:rPr>
  </w:style>
  <w:style w:type="paragraph" w:customStyle="1" w:styleId="xl84">
    <w:name w:val="xl84"/>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5">
    <w:name w:val="xl85"/>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6">
    <w:name w:val="xl8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7">
    <w:name w:val="xl87"/>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88">
    <w:name w:val="xl88"/>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i/>
      <w:iCs/>
      <w:sz w:val="24"/>
      <w:szCs w:val="24"/>
    </w:rPr>
  </w:style>
  <w:style w:type="paragraph" w:customStyle="1" w:styleId="xl89">
    <w:name w:val="xl89"/>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90">
    <w:name w:val="xl90"/>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1">
    <w:name w:val="xl91"/>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92">
    <w:name w:val="xl92"/>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u w:val="single"/>
    </w:rPr>
  </w:style>
  <w:style w:type="paragraph" w:customStyle="1" w:styleId="xl93">
    <w:name w:val="xl93"/>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i/>
      <w:iCs/>
      <w:sz w:val="24"/>
      <w:szCs w:val="24"/>
    </w:rPr>
  </w:style>
  <w:style w:type="paragraph" w:customStyle="1" w:styleId="xl94">
    <w:name w:val="xl94"/>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5">
    <w:name w:val="xl95"/>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6">
    <w:name w:val="xl9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7">
    <w:name w:val="xl97"/>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8">
    <w:name w:val="xl98"/>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99">
    <w:name w:val="xl99"/>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0">
    <w:name w:val="xl100"/>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1">
    <w:name w:val="xl101"/>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2">
    <w:name w:val="xl102"/>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3">
    <w:name w:val="xl103"/>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5493">
      <w:bodyDiv w:val="1"/>
      <w:marLeft w:val="0"/>
      <w:marRight w:val="0"/>
      <w:marTop w:val="0"/>
      <w:marBottom w:val="0"/>
      <w:divBdr>
        <w:top w:val="none" w:sz="0" w:space="0" w:color="auto"/>
        <w:left w:val="none" w:sz="0" w:space="0" w:color="auto"/>
        <w:bottom w:val="none" w:sz="0" w:space="0" w:color="auto"/>
        <w:right w:val="none" w:sz="0" w:space="0" w:color="auto"/>
      </w:divBdr>
    </w:div>
    <w:div w:id="247614187">
      <w:bodyDiv w:val="1"/>
      <w:marLeft w:val="0"/>
      <w:marRight w:val="0"/>
      <w:marTop w:val="0"/>
      <w:marBottom w:val="0"/>
      <w:divBdr>
        <w:top w:val="none" w:sz="0" w:space="0" w:color="auto"/>
        <w:left w:val="none" w:sz="0" w:space="0" w:color="auto"/>
        <w:bottom w:val="none" w:sz="0" w:space="0" w:color="auto"/>
        <w:right w:val="none" w:sz="0" w:space="0" w:color="auto"/>
      </w:divBdr>
    </w:div>
    <w:div w:id="533464107">
      <w:bodyDiv w:val="1"/>
      <w:marLeft w:val="0"/>
      <w:marRight w:val="0"/>
      <w:marTop w:val="0"/>
      <w:marBottom w:val="0"/>
      <w:divBdr>
        <w:top w:val="none" w:sz="0" w:space="0" w:color="auto"/>
        <w:left w:val="none" w:sz="0" w:space="0" w:color="auto"/>
        <w:bottom w:val="none" w:sz="0" w:space="0" w:color="auto"/>
        <w:right w:val="none" w:sz="0" w:space="0" w:color="auto"/>
      </w:divBdr>
    </w:div>
    <w:div w:id="540942773">
      <w:bodyDiv w:val="1"/>
      <w:marLeft w:val="0"/>
      <w:marRight w:val="0"/>
      <w:marTop w:val="0"/>
      <w:marBottom w:val="0"/>
      <w:divBdr>
        <w:top w:val="none" w:sz="0" w:space="0" w:color="auto"/>
        <w:left w:val="none" w:sz="0" w:space="0" w:color="auto"/>
        <w:bottom w:val="none" w:sz="0" w:space="0" w:color="auto"/>
        <w:right w:val="none" w:sz="0" w:space="0" w:color="auto"/>
      </w:divBdr>
    </w:div>
    <w:div w:id="829754539">
      <w:bodyDiv w:val="1"/>
      <w:marLeft w:val="0"/>
      <w:marRight w:val="0"/>
      <w:marTop w:val="0"/>
      <w:marBottom w:val="0"/>
      <w:divBdr>
        <w:top w:val="none" w:sz="0" w:space="0" w:color="auto"/>
        <w:left w:val="none" w:sz="0" w:space="0" w:color="auto"/>
        <w:bottom w:val="none" w:sz="0" w:space="0" w:color="auto"/>
        <w:right w:val="none" w:sz="0" w:space="0" w:color="auto"/>
      </w:divBdr>
    </w:div>
    <w:div w:id="1040276613">
      <w:bodyDiv w:val="1"/>
      <w:marLeft w:val="0"/>
      <w:marRight w:val="0"/>
      <w:marTop w:val="0"/>
      <w:marBottom w:val="0"/>
      <w:divBdr>
        <w:top w:val="none" w:sz="0" w:space="0" w:color="auto"/>
        <w:left w:val="none" w:sz="0" w:space="0" w:color="auto"/>
        <w:bottom w:val="none" w:sz="0" w:space="0" w:color="auto"/>
        <w:right w:val="none" w:sz="0" w:space="0" w:color="auto"/>
      </w:divBdr>
    </w:div>
    <w:div w:id="1228304729">
      <w:bodyDiv w:val="1"/>
      <w:marLeft w:val="0"/>
      <w:marRight w:val="0"/>
      <w:marTop w:val="0"/>
      <w:marBottom w:val="0"/>
      <w:divBdr>
        <w:top w:val="none" w:sz="0" w:space="0" w:color="auto"/>
        <w:left w:val="none" w:sz="0" w:space="0" w:color="auto"/>
        <w:bottom w:val="none" w:sz="0" w:space="0" w:color="auto"/>
        <w:right w:val="none" w:sz="0" w:space="0" w:color="auto"/>
      </w:divBdr>
    </w:div>
    <w:div w:id="1241990503">
      <w:bodyDiv w:val="1"/>
      <w:marLeft w:val="0"/>
      <w:marRight w:val="0"/>
      <w:marTop w:val="0"/>
      <w:marBottom w:val="0"/>
      <w:divBdr>
        <w:top w:val="none" w:sz="0" w:space="0" w:color="auto"/>
        <w:left w:val="none" w:sz="0" w:space="0" w:color="auto"/>
        <w:bottom w:val="none" w:sz="0" w:space="0" w:color="auto"/>
        <w:right w:val="none" w:sz="0" w:space="0" w:color="auto"/>
      </w:divBdr>
    </w:div>
    <w:div w:id="1414468785">
      <w:bodyDiv w:val="1"/>
      <w:marLeft w:val="0"/>
      <w:marRight w:val="0"/>
      <w:marTop w:val="0"/>
      <w:marBottom w:val="0"/>
      <w:divBdr>
        <w:top w:val="none" w:sz="0" w:space="0" w:color="auto"/>
        <w:left w:val="none" w:sz="0" w:space="0" w:color="auto"/>
        <w:bottom w:val="none" w:sz="0" w:space="0" w:color="auto"/>
        <w:right w:val="none" w:sz="0" w:space="0" w:color="auto"/>
      </w:divBdr>
    </w:div>
    <w:div w:id="1469326133">
      <w:bodyDiv w:val="1"/>
      <w:marLeft w:val="0"/>
      <w:marRight w:val="0"/>
      <w:marTop w:val="0"/>
      <w:marBottom w:val="0"/>
      <w:divBdr>
        <w:top w:val="none" w:sz="0" w:space="0" w:color="auto"/>
        <w:left w:val="none" w:sz="0" w:space="0" w:color="auto"/>
        <w:bottom w:val="none" w:sz="0" w:space="0" w:color="auto"/>
        <w:right w:val="none" w:sz="0" w:space="0" w:color="auto"/>
      </w:divBdr>
    </w:div>
    <w:div w:id="1535580318">
      <w:bodyDiv w:val="1"/>
      <w:marLeft w:val="0"/>
      <w:marRight w:val="0"/>
      <w:marTop w:val="0"/>
      <w:marBottom w:val="0"/>
      <w:divBdr>
        <w:top w:val="none" w:sz="0" w:space="0" w:color="auto"/>
        <w:left w:val="none" w:sz="0" w:space="0" w:color="auto"/>
        <w:bottom w:val="none" w:sz="0" w:space="0" w:color="auto"/>
        <w:right w:val="none" w:sz="0" w:space="0" w:color="auto"/>
      </w:divBdr>
    </w:div>
    <w:div w:id="1658729525">
      <w:bodyDiv w:val="1"/>
      <w:marLeft w:val="0"/>
      <w:marRight w:val="0"/>
      <w:marTop w:val="0"/>
      <w:marBottom w:val="0"/>
      <w:divBdr>
        <w:top w:val="none" w:sz="0" w:space="0" w:color="auto"/>
        <w:left w:val="none" w:sz="0" w:space="0" w:color="auto"/>
        <w:bottom w:val="none" w:sz="0" w:space="0" w:color="auto"/>
        <w:right w:val="none" w:sz="0" w:space="0" w:color="auto"/>
      </w:divBdr>
    </w:div>
    <w:div w:id="1665401571">
      <w:bodyDiv w:val="1"/>
      <w:marLeft w:val="0"/>
      <w:marRight w:val="0"/>
      <w:marTop w:val="0"/>
      <w:marBottom w:val="0"/>
      <w:divBdr>
        <w:top w:val="none" w:sz="0" w:space="0" w:color="auto"/>
        <w:left w:val="none" w:sz="0" w:space="0" w:color="auto"/>
        <w:bottom w:val="none" w:sz="0" w:space="0" w:color="auto"/>
        <w:right w:val="none" w:sz="0" w:space="0" w:color="auto"/>
      </w:divBdr>
    </w:div>
    <w:div w:id="1703093172">
      <w:bodyDiv w:val="1"/>
      <w:marLeft w:val="0"/>
      <w:marRight w:val="0"/>
      <w:marTop w:val="0"/>
      <w:marBottom w:val="0"/>
      <w:divBdr>
        <w:top w:val="none" w:sz="0" w:space="0" w:color="auto"/>
        <w:left w:val="none" w:sz="0" w:space="0" w:color="auto"/>
        <w:bottom w:val="none" w:sz="0" w:space="0" w:color="auto"/>
        <w:right w:val="none" w:sz="0" w:space="0" w:color="auto"/>
      </w:divBdr>
    </w:div>
    <w:div w:id="1870944616">
      <w:bodyDiv w:val="1"/>
      <w:marLeft w:val="0"/>
      <w:marRight w:val="0"/>
      <w:marTop w:val="0"/>
      <w:marBottom w:val="0"/>
      <w:divBdr>
        <w:top w:val="none" w:sz="0" w:space="0" w:color="auto"/>
        <w:left w:val="none" w:sz="0" w:space="0" w:color="auto"/>
        <w:bottom w:val="none" w:sz="0" w:space="0" w:color="auto"/>
        <w:right w:val="none" w:sz="0" w:space="0" w:color="auto"/>
      </w:divBdr>
    </w:div>
    <w:div w:id="1985810457">
      <w:bodyDiv w:val="1"/>
      <w:marLeft w:val="0"/>
      <w:marRight w:val="0"/>
      <w:marTop w:val="0"/>
      <w:marBottom w:val="0"/>
      <w:divBdr>
        <w:top w:val="none" w:sz="0" w:space="0" w:color="auto"/>
        <w:left w:val="none" w:sz="0" w:space="0" w:color="auto"/>
        <w:bottom w:val="none" w:sz="0" w:space="0" w:color="auto"/>
        <w:right w:val="none" w:sz="0" w:space="0" w:color="auto"/>
      </w:divBdr>
      <w:divsChild>
        <w:div w:id="274338293">
          <w:marLeft w:val="90"/>
          <w:marRight w:val="90"/>
          <w:marTop w:val="0"/>
          <w:marBottom w:val="0"/>
          <w:divBdr>
            <w:top w:val="none" w:sz="0" w:space="0" w:color="auto"/>
            <w:left w:val="none" w:sz="0" w:space="0" w:color="auto"/>
            <w:bottom w:val="none" w:sz="0" w:space="0" w:color="auto"/>
            <w:right w:val="none" w:sz="0" w:space="0" w:color="auto"/>
          </w:divBdr>
          <w:divsChild>
            <w:div w:id="1945113752">
              <w:marLeft w:val="0"/>
              <w:marRight w:val="0"/>
              <w:marTop w:val="150"/>
              <w:marBottom w:val="0"/>
              <w:divBdr>
                <w:top w:val="none" w:sz="0" w:space="0" w:color="auto"/>
                <w:left w:val="none" w:sz="0" w:space="0" w:color="auto"/>
                <w:bottom w:val="none" w:sz="0" w:space="0" w:color="auto"/>
                <w:right w:val="none" w:sz="0" w:space="0" w:color="auto"/>
              </w:divBdr>
              <w:divsChild>
                <w:div w:id="1615864894">
                  <w:marLeft w:val="0"/>
                  <w:marRight w:val="0"/>
                  <w:marTop w:val="0"/>
                  <w:marBottom w:val="0"/>
                  <w:divBdr>
                    <w:top w:val="none" w:sz="0" w:space="0" w:color="auto"/>
                    <w:left w:val="none" w:sz="0" w:space="0" w:color="auto"/>
                    <w:bottom w:val="none" w:sz="0" w:space="0" w:color="auto"/>
                    <w:right w:val="none" w:sz="0" w:space="0" w:color="auto"/>
                  </w:divBdr>
                  <w:divsChild>
                    <w:div w:id="759133431">
                      <w:marLeft w:val="0"/>
                      <w:marRight w:val="0"/>
                      <w:marTop w:val="0"/>
                      <w:marBottom w:val="0"/>
                      <w:divBdr>
                        <w:top w:val="none" w:sz="0" w:space="0" w:color="auto"/>
                        <w:left w:val="none" w:sz="0" w:space="0" w:color="auto"/>
                        <w:bottom w:val="none" w:sz="0" w:space="0" w:color="auto"/>
                        <w:right w:val="none" w:sz="0" w:space="0" w:color="auto"/>
                      </w:divBdr>
                      <w:divsChild>
                        <w:div w:id="2107578024">
                          <w:marLeft w:val="0"/>
                          <w:marRight w:val="0"/>
                          <w:marTop w:val="0"/>
                          <w:marBottom w:val="0"/>
                          <w:divBdr>
                            <w:top w:val="none" w:sz="0" w:space="0" w:color="auto"/>
                            <w:left w:val="none" w:sz="0" w:space="0" w:color="auto"/>
                            <w:bottom w:val="none" w:sz="0" w:space="0" w:color="auto"/>
                            <w:right w:val="none" w:sz="0" w:space="0" w:color="auto"/>
                          </w:divBdr>
                          <w:divsChild>
                            <w:div w:id="7525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6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34C6-1D3E-44CA-A868-5280E3C0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4065</Words>
  <Characters>23173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Элемент</cp:lastModifiedBy>
  <cp:revision>11</cp:revision>
  <cp:lastPrinted>2024-11-11T03:16:00Z</cp:lastPrinted>
  <dcterms:created xsi:type="dcterms:W3CDTF">2024-11-11T07:50:00Z</dcterms:created>
  <dcterms:modified xsi:type="dcterms:W3CDTF">2024-11-14T03:00:00Z</dcterms:modified>
</cp:coreProperties>
</file>