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6114C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4C8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A23E0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6114C8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6E3B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4F4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A16E3B">
        <w:rPr>
          <w:rFonts w:ascii="Times New Roman" w:hAnsi="Times New Roman" w:cs="Times New Roman"/>
          <w:b/>
          <w:sz w:val="28"/>
          <w:szCs w:val="28"/>
        </w:rPr>
        <w:t>23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A16E3B">
        <w:rPr>
          <w:rFonts w:ascii="Times New Roman" w:hAnsi="Times New Roman" w:cs="Times New Roman"/>
          <w:b/>
          <w:sz w:val="28"/>
          <w:szCs w:val="28"/>
        </w:rPr>
        <w:t>5</w:t>
      </w:r>
    </w:p>
    <w:p w:rsidR="00180FC5" w:rsidRPr="002A23E0" w:rsidRDefault="006114C8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C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6114C8" w:rsidRDefault="006114C8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FC5"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180FC5"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</w:p>
    <w:p w:rsidR="00DC5E1A" w:rsidRPr="00DC5E1A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A16E3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19.01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A16E3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DC5E1A"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A16E3B">
        <w:rPr>
          <w:rFonts w:ascii="Times New Roman" w:hAnsi="Times New Roman" w:cs="Times New Roman"/>
          <w:sz w:val="28"/>
          <w:szCs w:val="28"/>
        </w:rPr>
        <w:t>2</w:t>
      </w:r>
      <w:r w:rsidR="00DC5E1A" w:rsidRPr="00DC5E1A">
        <w:rPr>
          <w:rFonts w:ascii="Times New Roman" w:hAnsi="Times New Roman" w:cs="Times New Roman"/>
          <w:sz w:val="28"/>
          <w:szCs w:val="28"/>
        </w:rPr>
        <w:t xml:space="preserve"> «Об обязательных 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DC5E1A" w:rsidRPr="00DC5E1A">
        <w:rPr>
          <w:rFonts w:ascii="Times New Roman" w:hAnsi="Times New Roman" w:cs="Times New Roman"/>
          <w:sz w:val="28"/>
          <w:szCs w:val="28"/>
        </w:rPr>
        <w:t>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 w:rsidR="00A16E3B">
        <w:rPr>
          <w:rFonts w:ascii="Times New Roman" w:hAnsi="Times New Roman" w:cs="Times New Roman"/>
          <w:sz w:val="28"/>
          <w:szCs w:val="28"/>
        </w:rPr>
        <w:t>25</w:t>
      </w:r>
      <w:r w:rsidR="009B3437">
        <w:rPr>
          <w:rFonts w:ascii="Times New Roman" w:hAnsi="Times New Roman" w:cs="Times New Roman"/>
          <w:sz w:val="28"/>
          <w:szCs w:val="28"/>
        </w:rPr>
        <w:t>.0</w:t>
      </w:r>
      <w:r w:rsidR="00F84F44">
        <w:rPr>
          <w:rFonts w:ascii="Times New Roman" w:hAnsi="Times New Roman" w:cs="Times New Roman"/>
          <w:sz w:val="28"/>
          <w:szCs w:val="28"/>
        </w:rPr>
        <w:t>1</w:t>
      </w:r>
      <w:r w:rsidR="009B3437">
        <w:rPr>
          <w:rFonts w:ascii="Times New Roman" w:hAnsi="Times New Roman" w:cs="Times New Roman"/>
          <w:sz w:val="28"/>
          <w:szCs w:val="28"/>
        </w:rPr>
        <w:t>.20</w:t>
      </w:r>
      <w:r w:rsidR="00A16E3B">
        <w:rPr>
          <w:rFonts w:ascii="Times New Roman" w:hAnsi="Times New Roman" w:cs="Times New Roman"/>
          <w:sz w:val="28"/>
          <w:szCs w:val="28"/>
        </w:rPr>
        <w:t>23</w:t>
      </w:r>
      <w:r w:rsidR="009B3437">
        <w:rPr>
          <w:rFonts w:ascii="Times New Roman" w:hAnsi="Times New Roman" w:cs="Times New Roman"/>
          <w:sz w:val="28"/>
          <w:szCs w:val="28"/>
        </w:rPr>
        <w:t xml:space="preserve"> г</w:t>
      </w:r>
      <w:r w:rsidR="00DC5E1A" w:rsidRPr="00DC5E1A">
        <w:rPr>
          <w:rFonts w:ascii="Times New Roman" w:hAnsi="Times New Roman" w:cs="Times New Roman"/>
          <w:sz w:val="28"/>
          <w:szCs w:val="28"/>
        </w:rPr>
        <w:t>.</w:t>
      </w:r>
    </w:p>
    <w:p w:rsidR="00180FC5" w:rsidRPr="006114C8" w:rsidRDefault="006114C8" w:rsidP="006114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0FC5" w:rsidRPr="00166F9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180FC5" w:rsidRPr="00166F92">
        <w:rPr>
          <w:rFonts w:ascii="Times New Roman" w:hAnsi="Times New Roman" w:cs="Times New Roman"/>
          <w:sz w:val="28"/>
          <w:szCs w:val="28"/>
        </w:rPr>
        <w:t>постановления</w:t>
      </w:r>
      <w:r w:rsidR="00180FC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EC270D" w:rsidRDefault="006114C8" w:rsidP="0061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80FC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80FC5" w:rsidRPr="00EC270D">
        <w:rPr>
          <w:rFonts w:ascii="Times New Roman" w:hAnsi="Times New Roman" w:cs="Times New Roman"/>
          <w:sz w:val="28"/>
          <w:szCs w:val="28"/>
        </w:rPr>
        <w:t>опубликова</w:t>
      </w:r>
      <w:r w:rsidR="00180FC5">
        <w:rPr>
          <w:rFonts w:ascii="Times New Roman" w:hAnsi="Times New Roman" w:cs="Times New Roman"/>
          <w:sz w:val="28"/>
          <w:szCs w:val="28"/>
        </w:rPr>
        <w:t>нию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180FC5" w:rsidRPr="00EC270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65922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9659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14C8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F84F44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6114C8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4C8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4C8" w:rsidRPr="00EC270D" w:rsidRDefault="006114C8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14C8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180FC5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A16E3B">
        <w:rPr>
          <w:rFonts w:ascii="Times New Roman" w:hAnsi="Times New Roman" w:cs="Times New Roman"/>
          <w:sz w:val="24"/>
          <w:szCs w:val="24"/>
        </w:rPr>
        <w:t>25</w:t>
      </w:r>
      <w:r w:rsidR="002A23E0">
        <w:rPr>
          <w:rFonts w:ascii="Times New Roman" w:hAnsi="Times New Roman" w:cs="Times New Roman"/>
          <w:sz w:val="24"/>
          <w:szCs w:val="24"/>
        </w:rPr>
        <w:t>.0</w:t>
      </w:r>
      <w:r w:rsidR="00F84F44">
        <w:rPr>
          <w:rFonts w:ascii="Times New Roman" w:hAnsi="Times New Roman" w:cs="Times New Roman"/>
          <w:sz w:val="24"/>
          <w:szCs w:val="24"/>
        </w:rPr>
        <w:t>1</w:t>
      </w:r>
      <w:r w:rsidR="002A23E0">
        <w:rPr>
          <w:rFonts w:ascii="Times New Roman" w:hAnsi="Times New Roman" w:cs="Times New Roman"/>
          <w:sz w:val="24"/>
          <w:szCs w:val="24"/>
        </w:rPr>
        <w:t>.20</w:t>
      </w:r>
      <w:r w:rsidR="00A16E3B">
        <w:rPr>
          <w:rFonts w:ascii="Times New Roman" w:hAnsi="Times New Roman" w:cs="Times New Roman"/>
          <w:sz w:val="24"/>
          <w:szCs w:val="24"/>
        </w:rPr>
        <w:t>23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A16E3B">
        <w:rPr>
          <w:rFonts w:ascii="Times New Roman" w:hAnsi="Times New Roman" w:cs="Times New Roman"/>
          <w:sz w:val="24"/>
          <w:szCs w:val="24"/>
        </w:rPr>
        <w:t>5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2B30D2" w:rsidRDefault="00180FC5" w:rsidP="00180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6114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23C" w:rsidRDefault="004C423C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14C8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180FC5" w:rsidRPr="002B30D2" w:rsidRDefault="00180FC5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6E3B" w:rsidRPr="002B30D2" w:rsidRDefault="00A16E3B" w:rsidP="00A16E3B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25.01.2023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258"/>
      </w:tblGrid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180FC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EF6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14C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3E0" w:rsidRPr="002B30D2" w:rsidRDefault="00F84F44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Владимир Анатольевич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3C" w:rsidRDefault="004C423C" w:rsidP="004803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</w:t>
            </w:r>
            <w:r w:rsidR="00F84F44">
              <w:rPr>
                <w:rFonts w:ascii="Times New Roman" w:hAnsi="Times New Roman" w:cs="Times New Roman"/>
                <w:sz w:val="24"/>
                <w:szCs w:val="24"/>
              </w:rPr>
              <w:t>ктябрьский-2, ул. Советская, 22</w:t>
            </w:r>
          </w:p>
          <w:p w:rsidR="00180FC5" w:rsidRPr="002B30D2" w:rsidRDefault="004C423C" w:rsidP="004C4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C0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4-13-99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Pr="00180FC5" w:rsidRDefault="00180FC5" w:rsidP="00180FC5"/>
    <w:sectPr w:rsidR="00180FC5" w:rsidRP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2A23E0"/>
    <w:rsid w:val="00302E3F"/>
    <w:rsid w:val="004A65AB"/>
    <w:rsid w:val="004C423C"/>
    <w:rsid w:val="005F42C2"/>
    <w:rsid w:val="006114C8"/>
    <w:rsid w:val="007F7060"/>
    <w:rsid w:val="00965922"/>
    <w:rsid w:val="009B3437"/>
    <w:rsid w:val="00A16E3B"/>
    <w:rsid w:val="00A17A78"/>
    <w:rsid w:val="00AE3F99"/>
    <w:rsid w:val="00B97841"/>
    <w:rsid w:val="00BB6E5C"/>
    <w:rsid w:val="00C01D32"/>
    <w:rsid w:val="00CE010E"/>
    <w:rsid w:val="00CF142E"/>
    <w:rsid w:val="00DC5E1A"/>
    <w:rsid w:val="00EB4639"/>
    <w:rsid w:val="00F53992"/>
    <w:rsid w:val="00F84F44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B328"/>
  <w15:docId w15:val="{77B057F7-42CB-4D2D-9428-5B1D55B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51BC1C-1713-4757-BE55-1A3F88CB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16</cp:revision>
  <cp:lastPrinted>2023-01-26T07:36:00Z</cp:lastPrinted>
  <dcterms:created xsi:type="dcterms:W3CDTF">2015-02-13T03:06:00Z</dcterms:created>
  <dcterms:modified xsi:type="dcterms:W3CDTF">2023-01-26T07:36:00Z</dcterms:modified>
</cp:coreProperties>
</file>