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BBC" w:rsidRDefault="00CF0F5F" w:rsidP="00CF0F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117601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CF0F5F" w:rsidRDefault="00CF0F5F" w:rsidP="00CF0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публичных слушаний</w:t>
      </w:r>
    </w:p>
    <w:p w:rsidR="00CF0F5F" w:rsidRDefault="00CF0F5F" w:rsidP="00CF0F5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рассмотрению проекта «Внесение изменений в генеральный план </w:t>
      </w:r>
      <w:r w:rsidR="00104A12">
        <w:rPr>
          <w:rFonts w:ascii="Times New Roman" w:hAnsi="Times New Roman" w:cs="Times New Roman"/>
          <w:b/>
          <w:sz w:val="24"/>
          <w:szCs w:val="24"/>
        </w:rPr>
        <w:t>Октябрьского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Тулунского района Иркутской области, утвержденного решением Думы </w:t>
      </w:r>
      <w:r w:rsidR="00104A12">
        <w:rPr>
          <w:rFonts w:ascii="Times New Roman" w:hAnsi="Times New Roman" w:cs="Times New Roman"/>
          <w:b/>
          <w:sz w:val="24"/>
          <w:szCs w:val="24"/>
        </w:rPr>
        <w:t>Октябрьского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от </w:t>
      </w:r>
      <w:r w:rsidR="00104A12">
        <w:rPr>
          <w:rFonts w:ascii="Times New Roman" w:hAnsi="Times New Roman" w:cs="Times New Roman"/>
          <w:b/>
          <w:sz w:val="24"/>
          <w:szCs w:val="24"/>
        </w:rPr>
        <w:t>18.12.2013г. №18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117601" w:rsidRDefault="00117601" w:rsidP="00117601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от «28» декабря 2022 года </w:t>
      </w:r>
    </w:p>
    <w:p w:rsidR="00117601" w:rsidRDefault="00117601" w:rsidP="00117601">
      <w:pPr>
        <w:spacing w:after="0" w:line="240" w:lineRule="auto"/>
        <w:ind w:right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проведения: около дома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Климчик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Л.М.</w:t>
      </w:r>
    </w:p>
    <w:p w:rsidR="00117601" w:rsidRDefault="00117601" w:rsidP="00117601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адрес проведения: д. Боробино,  </w:t>
      </w:r>
    </w:p>
    <w:p w:rsidR="00117601" w:rsidRDefault="00117601" w:rsidP="00117601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ул. Набережная, д.</w:t>
      </w:r>
      <w:r w:rsidR="005D3F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</w:p>
    <w:p w:rsidR="00117601" w:rsidRDefault="00117601" w:rsidP="00117601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время проведения: 16-00 часов</w:t>
      </w:r>
    </w:p>
    <w:p w:rsidR="00CF0F5F" w:rsidRDefault="00CF0F5F" w:rsidP="00CF0F5F">
      <w:pPr>
        <w:spacing w:after="0"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678F3">
        <w:rPr>
          <w:rFonts w:ascii="Times New Roman" w:hAnsi="Times New Roman" w:cs="Times New Roman"/>
          <w:b/>
          <w:sz w:val="24"/>
          <w:szCs w:val="24"/>
        </w:rPr>
        <w:t>Информация об организаторе:</w:t>
      </w:r>
    </w:p>
    <w:p w:rsidR="00C678F3" w:rsidRDefault="00C678F3" w:rsidP="00C678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Публичные слушания проводит администрация </w:t>
      </w:r>
      <w:r w:rsidR="00104A12">
        <w:rPr>
          <w:rFonts w:ascii="Times New Roman" w:hAnsi="Times New Roman" w:cs="Times New Roman"/>
          <w:sz w:val="24"/>
          <w:szCs w:val="24"/>
        </w:rPr>
        <w:t>Октябрьского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 рассмотрению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Проекта («Внесение изменений в генеральный план </w:t>
      </w:r>
      <w:r w:rsidR="00104A12">
        <w:rPr>
          <w:rFonts w:ascii="Times New Roman" w:hAnsi="Times New Roman" w:cs="Times New Roman"/>
          <w:sz w:val="24"/>
          <w:szCs w:val="24"/>
        </w:rPr>
        <w:t>Октябрьского</w:t>
      </w:r>
      <w:r w:rsidR="00345B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Тулунского района Иркутской области, утвержденный решением Думы </w:t>
      </w:r>
      <w:r w:rsidR="00104A12">
        <w:rPr>
          <w:rFonts w:ascii="Times New Roman" w:hAnsi="Times New Roman" w:cs="Times New Roman"/>
          <w:sz w:val="24"/>
          <w:szCs w:val="24"/>
        </w:rPr>
        <w:t>Октябрьского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104A12" w:rsidRPr="00104A12">
        <w:rPr>
          <w:rFonts w:ascii="Times New Roman" w:hAnsi="Times New Roman" w:cs="Times New Roman"/>
          <w:sz w:val="24"/>
          <w:szCs w:val="24"/>
        </w:rPr>
        <w:t>18.12.2013г. №18</w:t>
      </w:r>
      <w:r>
        <w:rPr>
          <w:rFonts w:ascii="Times New Roman" w:hAnsi="Times New Roman" w:cs="Times New Roman"/>
          <w:sz w:val="24"/>
          <w:szCs w:val="24"/>
        </w:rPr>
        <w:t>»)- далее Проект.</w:t>
      </w:r>
    </w:p>
    <w:p w:rsidR="00F22361" w:rsidRDefault="00F22361" w:rsidP="00C678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361" w:rsidRDefault="00F22361" w:rsidP="00C678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Основания проведения публичных слушаний:</w:t>
      </w:r>
    </w:p>
    <w:p w:rsidR="00104A12" w:rsidRPr="00104A12" w:rsidRDefault="00104A12" w:rsidP="00104A1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04A12">
        <w:rPr>
          <w:rFonts w:ascii="Times New Roman" w:eastAsia="Calibri" w:hAnsi="Times New Roman" w:cs="Times New Roman"/>
          <w:color w:val="000000"/>
          <w:sz w:val="24"/>
          <w:szCs w:val="24"/>
        </w:rPr>
        <w:t>Градостроительный кодекс Российской Федерации №190-Фз от 29.12.2004г.;</w:t>
      </w:r>
    </w:p>
    <w:p w:rsidR="00104A12" w:rsidRPr="00104A12" w:rsidRDefault="00104A12" w:rsidP="00104A1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04A12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Федеральный закон от 06.10.2003г. №131-ФЗ «Об общих принципах организации местного самоуправления в Российской Федерации»;</w:t>
      </w:r>
    </w:p>
    <w:p w:rsidR="00104A12" w:rsidRPr="00104A12" w:rsidRDefault="00104A12" w:rsidP="00104A1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04A12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Федеральный закон Российской Федерации №58 от 14.03.2022г. «О внесении изменений в отдельные законодательные акты Российской Федерации»;</w:t>
      </w:r>
    </w:p>
    <w:p w:rsidR="00104A12" w:rsidRPr="00104A12" w:rsidRDefault="00104A12" w:rsidP="00104A1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04A12">
        <w:rPr>
          <w:rFonts w:ascii="Times New Roman" w:eastAsia="Calibri" w:hAnsi="Times New Roman" w:cs="Times New Roman"/>
          <w:color w:val="000000"/>
          <w:sz w:val="24"/>
          <w:szCs w:val="24"/>
        </w:rPr>
        <w:t>Устав Октябрьского муниципального образования;</w:t>
      </w:r>
    </w:p>
    <w:p w:rsidR="00104A12" w:rsidRPr="00104A12" w:rsidRDefault="00104A12" w:rsidP="00104A1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04A12">
        <w:rPr>
          <w:rFonts w:ascii="Times New Roman" w:eastAsia="Calibri" w:hAnsi="Times New Roman" w:cs="Times New Roman"/>
          <w:color w:val="000000"/>
          <w:sz w:val="24"/>
          <w:szCs w:val="24"/>
        </w:rPr>
        <w:t>Положением о публичных слушаниях в Октябрьском сельском поселении, утвержденное Решением Думы Октябрьского сельского поселения от 21.02.2019г. №1;</w:t>
      </w:r>
    </w:p>
    <w:p w:rsidR="00104A12" w:rsidRPr="00104A12" w:rsidRDefault="00104A12" w:rsidP="00104A1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04A12">
        <w:rPr>
          <w:rFonts w:ascii="Times New Roman" w:eastAsia="Calibri" w:hAnsi="Times New Roman" w:cs="Times New Roman"/>
          <w:color w:val="000000"/>
          <w:sz w:val="24"/>
          <w:szCs w:val="24"/>
        </w:rPr>
        <w:t>Постановление администрации Октябрьского сельского поселения от 15.03.2021г. № 11 «О подготовке проекта «Внесение изменений в генеральный план Октябрьского муниципального образования Тулунского района Иркутской области, утвержденного решением Думы от 18.12.2013г.№18»;</w:t>
      </w:r>
    </w:p>
    <w:p w:rsidR="00104A12" w:rsidRPr="00104A12" w:rsidRDefault="00104A12" w:rsidP="00104A1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04A12">
        <w:rPr>
          <w:rFonts w:ascii="Times New Roman" w:eastAsia="Calibri" w:hAnsi="Times New Roman" w:cs="Times New Roman"/>
          <w:color w:val="000000"/>
          <w:sz w:val="24"/>
          <w:szCs w:val="24"/>
        </w:rPr>
        <w:t>Постановление администрации Октябрьского сельского поселения № 44 от 07.12.2022г. «О назначении публичных слушаний по проекту «Внесение изменений в генеральный план Октябрьского муниципального образования Тулунского района Иркутской области, утвержденный решением Думы Октябрьского сельского поселения от 18.12.2013г. №18».</w:t>
      </w:r>
    </w:p>
    <w:p w:rsidR="00A52857" w:rsidRDefault="00A52857" w:rsidP="00C06AF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06AF2" w:rsidRDefault="00CC5662" w:rsidP="00C06AF2">
      <w:pPr>
        <w:spacing w:after="0"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C06AF2">
        <w:rPr>
          <w:rFonts w:ascii="Times New Roman" w:hAnsi="Times New Roman" w:cs="Times New Roman"/>
          <w:b/>
          <w:sz w:val="24"/>
          <w:szCs w:val="24"/>
        </w:rPr>
        <w:t>Информация об оповещении:</w:t>
      </w:r>
    </w:p>
    <w:p w:rsidR="00C06AF2" w:rsidRPr="00042559" w:rsidRDefault="00C06AF2" w:rsidP="00104A12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104A12">
        <w:rPr>
          <w:rFonts w:ascii="Times New Roman" w:hAnsi="Times New Roman" w:cs="Times New Roman"/>
          <w:sz w:val="24"/>
          <w:szCs w:val="24"/>
        </w:rPr>
        <w:t>Октябрьского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Тулунского района Иркутской области объявила о назначении на </w:t>
      </w:r>
      <w:r w:rsidR="00104A12">
        <w:rPr>
          <w:rFonts w:ascii="Times New Roman" w:hAnsi="Times New Roman" w:cs="Times New Roman"/>
          <w:sz w:val="24"/>
          <w:szCs w:val="24"/>
        </w:rPr>
        <w:t>28.12</w:t>
      </w:r>
      <w:r>
        <w:rPr>
          <w:rFonts w:ascii="Times New Roman" w:hAnsi="Times New Roman" w:cs="Times New Roman"/>
          <w:sz w:val="24"/>
          <w:szCs w:val="24"/>
        </w:rPr>
        <w:t>.2022г. в 1</w:t>
      </w:r>
      <w:r w:rsidR="00104A1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-00 часов публичных слушаний по Проекту. Принято постановление администрации </w:t>
      </w:r>
      <w:r w:rsidR="00104A12">
        <w:rPr>
          <w:rFonts w:ascii="Times New Roman" w:hAnsi="Times New Roman" w:cs="Times New Roman"/>
          <w:sz w:val="24"/>
          <w:szCs w:val="24"/>
        </w:rPr>
        <w:t>Октябрьского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№</w:t>
      </w:r>
      <w:r w:rsidR="00104A12">
        <w:rPr>
          <w:rFonts w:ascii="Times New Roman" w:hAnsi="Times New Roman" w:cs="Times New Roman"/>
          <w:sz w:val="24"/>
          <w:szCs w:val="24"/>
        </w:rPr>
        <w:t xml:space="preserve"> 44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104A12">
        <w:rPr>
          <w:rFonts w:ascii="Times New Roman" w:hAnsi="Times New Roman" w:cs="Times New Roman"/>
          <w:sz w:val="24"/>
          <w:szCs w:val="24"/>
        </w:rPr>
        <w:t>07.12</w:t>
      </w:r>
      <w:r>
        <w:rPr>
          <w:rFonts w:ascii="Times New Roman" w:hAnsi="Times New Roman" w:cs="Times New Roman"/>
          <w:sz w:val="24"/>
          <w:szCs w:val="24"/>
        </w:rPr>
        <w:t>.2022</w:t>
      </w:r>
      <w:r w:rsidR="00104A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года «О назначении публичных слушаний по проекту «Внесение изменений в генеральный план </w:t>
      </w:r>
      <w:r w:rsidR="00104A12">
        <w:rPr>
          <w:rFonts w:ascii="Times New Roman" w:hAnsi="Times New Roman" w:cs="Times New Roman"/>
          <w:sz w:val="24"/>
          <w:szCs w:val="24"/>
        </w:rPr>
        <w:t>Октябрьского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bookmarkStart w:id="0" w:name="_GoBack"/>
      <w:bookmarkEnd w:id="0"/>
      <w:r w:rsidRPr="00042559">
        <w:rPr>
          <w:rFonts w:ascii="Times New Roman" w:hAnsi="Times New Roman" w:cs="Times New Roman"/>
          <w:sz w:val="24"/>
          <w:szCs w:val="24"/>
        </w:rPr>
        <w:t xml:space="preserve">Тулунского района Иркутской области, утвержденный решением Думы </w:t>
      </w:r>
      <w:r w:rsidR="00104A12" w:rsidRPr="00042559">
        <w:rPr>
          <w:rFonts w:ascii="Times New Roman" w:hAnsi="Times New Roman" w:cs="Times New Roman"/>
          <w:sz w:val="24"/>
          <w:szCs w:val="24"/>
        </w:rPr>
        <w:t>Октябрьского</w:t>
      </w:r>
      <w:r w:rsidRPr="00042559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104A12" w:rsidRPr="00042559">
        <w:rPr>
          <w:rFonts w:ascii="Times New Roman" w:hAnsi="Times New Roman" w:cs="Times New Roman"/>
          <w:sz w:val="24"/>
          <w:szCs w:val="24"/>
        </w:rPr>
        <w:t>18.12.2013г. №18</w:t>
      </w:r>
      <w:r w:rsidRPr="00042559">
        <w:rPr>
          <w:rFonts w:ascii="Times New Roman" w:hAnsi="Times New Roman" w:cs="Times New Roman"/>
          <w:sz w:val="24"/>
          <w:szCs w:val="24"/>
        </w:rPr>
        <w:t xml:space="preserve">», опубликованное на сайте администрации </w:t>
      </w:r>
      <w:r w:rsidR="00104A12" w:rsidRPr="00042559">
        <w:rPr>
          <w:rFonts w:ascii="Times New Roman" w:hAnsi="Times New Roman" w:cs="Times New Roman"/>
          <w:sz w:val="24"/>
          <w:szCs w:val="24"/>
        </w:rPr>
        <w:t>Октябрьского сельского поселения</w:t>
      </w:r>
      <w:r w:rsidRPr="00042559">
        <w:rPr>
          <w:rFonts w:ascii="Times New Roman" w:hAnsi="Times New Roman" w:cs="Times New Roman"/>
          <w:sz w:val="24"/>
          <w:szCs w:val="24"/>
        </w:rPr>
        <w:t xml:space="preserve"> </w:t>
      </w:r>
      <w:r w:rsidR="008874AE" w:rsidRPr="00042559">
        <w:rPr>
          <w:rFonts w:ascii="Times New Roman" w:hAnsi="Times New Roman" w:cs="Times New Roman"/>
          <w:color w:val="000000"/>
          <w:sz w:val="24"/>
          <w:szCs w:val="24"/>
        </w:rPr>
        <w:t xml:space="preserve">http:// </w:t>
      </w:r>
      <w:r w:rsidR="00104A12" w:rsidRPr="00042559">
        <w:rPr>
          <w:rFonts w:ascii="Times New Roman" w:hAnsi="Times New Roman" w:cs="Times New Roman"/>
          <w:color w:val="000000"/>
          <w:sz w:val="24"/>
          <w:szCs w:val="24"/>
          <w:lang w:val="en-US"/>
        </w:rPr>
        <w:t>http</w:t>
      </w:r>
      <w:r w:rsidR="00104A12" w:rsidRPr="00042559">
        <w:rPr>
          <w:rFonts w:ascii="Times New Roman" w:hAnsi="Times New Roman" w:cs="Times New Roman"/>
          <w:color w:val="000000"/>
          <w:sz w:val="24"/>
          <w:szCs w:val="24"/>
        </w:rPr>
        <w:t>://</w:t>
      </w:r>
      <w:proofErr w:type="spellStart"/>
      <w:r w:rsidR="00104A12" w:rsidRPr="00042559">
        <w:rPr>
          <w:rFonts w:ascii="Times New Roman" w:hAnsi="Times New Roman" w:cs="Times New Roman"/>
          <w:color w:val="000000"/>
          <w:sz w:val="24"/>
          <w:szCs w:val="24"/>
          <w:lang w:val="en-US"/>
        </w:rPr>
        <w:t>oktyabrskoe</w:t>
      </w:r>
      <w:proofErr w:type="spellEnd"/>
      <w:r w:rsidR="00104A12" w:rsidRPr="00042559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="00104A12" w:rsidRPr="00042559">
        <w:rPr>
          <w:rFonts w:ascii="Times New Roman" w:hAnsi="Times New Roman" w:cs="Times New Roman"/>
          <w:color w:val="000000"/>
          <w:sz w:val="24"/>
          <w:szCs w:val="24"/>
          <w:lang w:val="en-US"/>
        </w:rPr>
        <w:t>mo</w:t>
      </w:r>
      <w:proofErr w:type="spellEnd"/>
      <w:r w:rsidR="00104A12" w:rsidRPr="00042559">
        <w:rPr>
          <w:rFonts w:ascii="Times New Roman" w:hAnsi="Times New Roman" w:cs="Times New Roman"/>
          <w:color w:val="000000"/>
          <w:sz w:val="24"/>
          <w:szCs w:val="24"/>
        </w:rPr>
        <w:t>38.</w:t>
      </w:r>
      <w:proofErr w:type="spellStart"/>
      <w:r w:rsidR="00104A12" w:rsidRPr="00042559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="00104A12" w:rsidRPr="00042559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042559">
        <w:rPr>
          <w:rFonts w:ascii="Times New Roman" w:hAnsi="Times New Roman"/>
          <w:sz w:val="24"/>
          <w:szCs w:val="24"/>
        </w:rPr>
        <w:t xml:space="preserve"> </w:t>
      </w:r>
      <w:r w:rsidR="00104A12" w:rsidRPr="00042559">
        <w:rPr>
          <w:rFonts w:ascii="Times New Roman" w:hAnsi="Times New Roman"/>
          <w:sz w:val="24"/>
          <w:szCs w:val="24"/>
        </w:rPr>
        <w:t>(</w:t>
      </w:r>
      <w:r w:rsidRPr="00042559">
        <w:rPr>
          <w:rFonts w:ascii="Times New Roman" w:hAnsi="Times New Roman"/>
          <w:sz w:val="24"/>
          <w:szCs w:val="24"/>
        </w:rPr>
        <w:t xml:space="preserve">раздел </w:t>
      </w:r>
      <w:r w:rsidR="00104A12" w:rsidRPr="00042559">
        <w:rPr>
          <w:rFonts w:ascii="Times New Roman" w:hAnsi="Times New Roman" w:cs="Times New Roman"/>
          <w:sz w:val="24"/>
          <w:szCs w:val="24"/>
        </w:rPr>
        <w:t>http://oktyabrskoe.mo38.ru/pravila-zemlepolzovaniya-i-zastroyki/</w:t>
      </w:r>
      <w:r w:rsidR="00BF3F57" w:rsidRPr="00042559">
        <w:rPr>
          <w:rFonts w:ascii="Times New Roman" w:hAnsi="Times New Roman" w:cs="Times New Roman"/>
          <w:sz w:val="24"/>
          <w:szCs w:val="24"/>
        </w:rPr>
        <w:t>)</w:t>
      </w:r>
      <w:r w:rsidR="00104A12" w:rsidRPr="00042559">
        <w:rPr>
          <w:rFonts w:ascii="Times New Roman" w:hAnsi="Times New Roman"/>
          <w:sz w:val="24"/>
          <w:szCs w:val="24"/>
        </w:rPr>
        <w:t>,</w:t>
      </w:r>
      <w:r w:rsidR="00765A46" w:rsidRPr="00042559">
        <w:rPr>
          <w:rFonts w:ascii="Times New Roman" w:hAnsi="Times New Roman"/>
          <w:sz w:val="24"/>
          <w:szCs w:val="24"/>
        </w:rPr>
        <w:t xml:space="preserve"> на информационных досках, в газете «Октябрьский вестник»</w:t>
      </w:r>
      <w:r w:rsidR="00765A46" w:rsidRPr="00042559">
        <w:t xml:space="preserve"> </w:t>
      </w:r>
      <w:r w:rsidR="00765A46" w:rsidRPr="00042559">
        <w:rPr>
          <w:rFonts w:ascii="Times New Roman" w:hAnsi="Times New Roman"/>
          <w:sz w:val="24"/>
          <w:szCs w:val="24"/>
        </w:rPr>
        <w:t>от 07.12.2022 г. № 56.</w:t>
      </w:r>
    </w:p>
    <w:p w:rsidR="00042559" w:rsidRPr="00042559" w:rsidRDefault="00042559" w:rsidP="00042559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042559">
        <w:rPr>
          <w:rFonts w:ascii="Times New Roman" w:hAnsi="Times New Roman"/>
          <w:sz w:val="24"/>
          <w:szCs w:val="24"/>
        </w:rPr>
        <w:t>Опубликованная информация:</w:t>
      </w:r>
    </w:p>
    <w:p w:rsidR="00042559" w:rsidRPr="00042559" w:rsidRDefault="00042559" w:rsidP="00042559">
      <w:pPr>
        <w:widowControl w:val="0"/>
        <w:tabs>
          <w:tab w:val="left" w:pos="851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собрание участников публичных слушаний на </w:t>
      </w:r>
      <w:r w:rsidRPr="00042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28.12.2022</w:t>
      </w:r>
      <w:r w:rsidRPr="00042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г:</w:t>
      </w:r>
    </w:p>
    <w:p w:rsidR="00042559" w:rsidRPr="00042559" w:rsidRDefault="00042559" w:rsidP="00042559">
      <w:pPr>
        <w:tabs>
          <w:tab w:val="left" w:pos="851"/>
          <w:tab w:val="left" w:pos="90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59">
        <w:rPr>
          <w:rFonts w:ascii="Times New Roman" w:eastAsia="Times New Roman" w:hAnsi="Times New Roman" w:cs="Times New Roman"/>
          <w:sz w:val="24"/>
          <w:szCs w:val="24"/>
          <w:lang w:eastAsia="ru-RU"/>
        </w:rPr>
        <w:t>- п. Октябрьский-1 в 12-00 часов, по адресу 665244, Иркутская область, Тулунский район п. Октябрьский-1, ул. Лесная, д. 10;</w:t>
      </w:r>
    </w:p>
    <w:p w:rsidR="00042559" w:rsidRPr="00042559" w:rsidRDefault="00042559" w:rsidP="00042559">
      <w:pPr>
        <w:tabs>
          <w:tab w:val="left" w:pos="851"/>
          <w:tab w:val="left" w:pos="90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д. Альбин</w:t>
      </w:r>
      <w:r w:rsidRPr="00042559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042559">
        <w:rPr>
          <w:rFonts w:ascii="Times New Roman" w:eastAsia="Times New Roman" w:hAnsi="Times New Roman" w:cs="Times New Roman"/>
          <w:sz w:val="24"/>
          <w:szCs w:val="24"/>
          <w:lang w:eastAsia="ru-RU"/>
        </w:rPr>
        <w:t>в 14-00 часов, по адресу 665244, Иркутская область, Тулунский район д. Альбин, ул. Трактовая, д. 5;</w:t>
      </w:r>
    </w:p>
    <w:p w:rsidR="00042559" w:rsidRPr="00042559" w:rsidRDefault="00042559" w:rsidP="00042559">
      <w:pPr>
        <w:tabs>
          <w:tab w:val="left" w:pos="851"/>
          <w:tab w:val="left" w:pos="90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59">
        <w:rPr>
          <w:rFonts w:ascii="Times New Roman" w:eastAsia="Times New Roman" w:hAnsi="Times New Roman" w:cs="Times New Roman"/>
          <w:sz w:val="24"/>
          <w:szCs w:val="24"/>
          <w:lang w:eastAsia="ru-RU"/>
        </w:rPr>
        <w:t>- д. Боробино</w:t>
      </w:r>
      <w:r w:rsidRPr="00042559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042559">
        <w:rPr>
          <w:rFonts w:ascii="Times New Roman" w:eastAsia="Times New Roman" w:hAnsi="Times New Roman" w:cs="Times New Roman"/>
          <w:sz w:val="24"/>
          <w:szCs w:val="24"/>
          <w:lang w:eastAsia="ru-RU"/>
        </w:rPr>
        <w:t>в 16-00 часов, по адресу 665244, Иркутская область, Тулунский район д. Боробино, ул. Набережная, д. 1;</w:t>
      </w:r>
    </w:p>
    <w:p w:rsidR="00042559" w:rsidRDefault="00042559" w:rsidP="000425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559">
        <w:rPr>
          <w:rFonts w:ascii="Times New Roman" w:eastAsia="Times New Roman" w:hAnsi="Times New Roman" w:cs="Times New Roman"/>
          <w:sz w:val="24"/>
          <w:szCs w:val="24"/>
          <w:lang w:eastAsia="ru-RU"/>
        </w:rPr>
        <w:t>- п. Октябрьский-2 в 17-00 часов, по адресу 665244, Иркутская область, Тулунский район п. Октябрьский-2, ул. Набережная, 10 (актовый зал МКУК «КДЦ п. Октябрьский-2»)</w:t>
      </w:r>
      <w:r w:rsidRPr="000425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5662" w:rsidRDefault="00CC5662" w:rsidP="00CC5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Экспозиция по материалам Проекта будет организована в здании администрации </w:t>
      </w:r>
      <w:r w:rsidR="00104A12">
        <w:rPr>
          <w:rFonts w:ascii="Times New Roman" w:hAnsi="Times New Roman" w:cs="Times New Roman"/>
          <w:sz w:val="24"/>
          <w:szCs w:val="24"/>
        </w:rPr>
        <w:t>Октябрьского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по адресу: Иркутская область, Тулунский район, </w:t>
      </w:r>
      <w:r w:rsidR="004E338F" w:rsidRPr="004E338F">
        <w:rPr>
          <w:rFonts w:ascii="Times New Roman" w:hAnsi="Times New Roman" w:cs="Times New Roman"/>
          <w:sz w:val="24"/>
          <w:szCs w:val="24"/>
        </w:rPr>
        <w:t>п. Октябрьский-2, ул. Советская, 22</w:t>
      </w:r>
    </w:p>
    <w:p w:rsidR="00CC5662" w:rsidRDefault="00CC5662" w:rsidP="00CC566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Прием и регистрацию предложений заинтересованных лиц:</w:t>
      </w:r>
    </w:p>
    <w:p w:rsidR="00CC5662" w:rsidRPr="00765A46" w:rsidRDefault="00CC5662" w:rsidP="00CC5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Организованы комиссией по подготовке Проекта с </w:t>
      </w:r>
      <w:r w:rsidR="004E338F">
        <w:rPr>
          <w:rFonts w:ascii="Times New Roman" w:hAnsi="Times New Roman" w:cs="Times New Roman"/>
          <w:sz w:val="24"/>
          <w:szCs w:val="24"/>
        </w:rPr>
        <w:t>08.12</w:t>
      </w:r>
      <w:r>
        <w:rPr>
          <w:rFonts w:ascii="Times New Roman" w:hAnsi="Times New Roman" w:cs="Times New Roman"/>
          <w:sz w:val="24"/>
          <w:szCs w:val="24"/>
        </w:rPr>
        <w:t xml:space="preserve">.2022 по </w:t>
      </w:r>
      <w:r w:rsidR="008874AE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</w:t>
      </w:r>
      <w:r w:rsidR="008874AE">
        <w:rPr>
          <w:rFonts w:ascii="Times New Roman" w:hAnsi="Times New Roman" w:cs="Times New Roman"/>
          <w:sz w:val="24"/>
          <w:szCs w:val="24"/>
        </w:rPr>
        <w:t>1</w:t>
      </w:r>
      <w:r w:rsidR="004E338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.2022</w:t>
      </w:r>
      <w:r w:rsidR="004E33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</w:t>
      </w:r>
      <w:r w:rsidR="004E338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  Предложения по Проекту в письменном и электронном виде принимаются по адресу: 66522</w:t>
      </w:r>
      <w:r w:rsidR="008874A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Иркутская область, Тулунский район, </w:t>
      </w:r>
      <w:r w:rsidR="00042559">
        <w:rPr>
          <w:rFonts w:ascii="Times New Roman" w:hAnsi="Times New Roman" w:cs="Times New Roman"/>
          <w:sz w:val="24"/>
          <w:szCs w:val="24"/>
        </w:rPr>
        <w:t>п. Октябрьский-2,</w:t>
      </w:r>
      <w:r w:rsidR="004E338F" w:rsidRPr="004E338F">
        <w:rPr>
          <w:rFonts w:ascii="Times New Roman" w:hAnsi="Times New Roman" w:cs="Times New Roman"/>
          <w:sz w:val="24"/>
          <w:szCs w:val="24"/>
        </w:rPr>
        <w:t xml:space="preserve"> ул. Советская, 22</w:t>
      </w:r>
      <w:r>
        <w:rPr>
          <w:rFonts w:ascii="Times New Roman" w:hAnsi="Times New Roman" w:cs="Times New Roman"/>
          <w:sz w:val="24"/>
          <w:szCs w:val="24"/>
        </w:rPr>
        <w:t>, или по электронному адресу:</w:t>
      </w:r>
      <w:r w:rsidR="001F2CB4" w:rsidRPr="001F2CB4">
        <w:rPr>
          <w:rFonts w:ascii="Times New Roman" w:hAnsi="Times New Roman"/>
          <w:sz w:val="24"/>
          <w:szCs w:val="24"/>
        </w:rPr>
        <w:t xml:space="preserve"> </w:t>
      </w:r>
      <w:hyperlink r:id="rId5" w:history="1"/>
      <w:r w:rsidR="004E338F" w:rsidRPr="004E338F">
        <w:t xml:space="preserve"> </w:t>
      </w:r>
      <w:hyperlink r:id="rId6" w:history="1">
        <w:r w:rsidR="004E338F" w:rsidRPr="00765A46">
          <w:rPr>
            <w:rStyle w:val="a4"/>
            <w:rFonts w:ascii="Times New Roman" w:hAnsi="Times New Roman" w:cs="Times New Roman"/>
          </w:rPr>
          <w:t>oktyabrskoe.mo38@yandex.ru</w:t>
        </w:r>
      </w:hyperlink>
      <w:r w:rsidR="004E338F" w:rsidRPr="00765A46">
        <w:rPr>
          <w:rFonts w:ascii="Times New Roman" w:hAnsi="Times New Roman" w:cs="Times New Roman"/>
        </w:rPr>
        <w:t>.</w:t>
      </w:r>
    </w:p>
    <w:p w:rsidR="001F2CB4" w:rsidRDefault="001F2CB4" w:rsidP="00CC5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CB4" w:rsidRPr="008874AE" w:rsidRDefault="001F2CB4" w:rsidP="00CC56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Территория, в пределах которой проводятся публичные слушания:</w:t>
      </w:r>
      <w:r w:rsidR="008874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338F">
        <w:rPr>
          <w:rFonts w:ascii="Times New Roman" w:hAnsi="Times New Roman" w:cs="Times New Roman"/>
          <w:sz w:val="24"/>
          <w:szCs w:val="24"/>
        </w:rPr>
        <w:t>Октябрьское</w:t>
      </w:r>
      <w:r w:rsidRPr="008874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1F2CB4" w:rsidRDefault="001F2CB4" w:rsidP="00CC5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CB4" w:rsidRDefault="001F2CB4" w:rsidP="00CC56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Место экспозиции проекта:</w:t>
      </w:r>
    </w:p>
    <w:p w:rsidR="001F2CB4" w:rsidRDefault="001F2CB4" w:rsidP="00CC5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администрации </w:t>
      </w:r>
      <w:r w:rsidR="00104A12">
        <w:rPr>
          <w:rFonts w:ascii="Times New Roman" w:hAnsi="Times New Roman" w:cs="Times New Roman"/>
          <w:sz w:val="24"/>
          <w:szCs w:val="24"/>
        </w:rPr>
        <w:t>Октябрьского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Тулунского района иркутской области по адресу: Иркутская область, Тулунский район, </w:t>
      </w:r>
      <w:r w:rsidR="004E338F" w:rsidRPr="004E338F">
        <w:rPr>
          <w:rFonts w:ascii="Times New Roman" w:hAnsi="Times New Roman" w:cs="Times New Roman"/>
          <w:sz w:val="24"/>
          <w:szCs w:val="24"/>
        </w:rPr>
        <w:t>п. Октябрьский-2, ул. Советская, 22</w:t>
      </w:r>
      <w:r>
        <w:rPr>
          <w:rFonts w:ascii="Times New Roman" w:hAnsi="Times New Roman" w:cs="Times New Roman"/>
          <w:sz w:val="24"/>
          <w:szCs w:val="24"/>
        </w:rPr>
        <w:t xml:space="preserve"> (график работы: понедельник- пятница с </w:t>
      </w:r>
      <w:proofErr w:type="gramStart"/>
      <w:r w:rsidRPr="00765A46">
        <w:rPr>
          <w:rFonts w:ascii="Times New Roman" w:hAnsi="Times New Roman" w:cs="Times New Roman"/>
          <w:sz w:val="24"/>
          <w:szCs w:val="24"/>
        </w:rPr>
        <w:t>8</w:t>
      </w:r>
      <w:r w:rsidRPr="00765A46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Pr="00765A46">
        <w:rPr>
          <w:rFonts w:ascii="Times New Roman" w:hAnsi="Times New Roman" w:cs="Times New Roman"/>
          <w:sz w:val="24"/>
          <w:szCs w:val="24"/>
        </w:rPr>
        <w:t xml:space="preserve"> до</w:t>
      </w:r>
      <w:proofErr w:type="gramEnd"/>
      <w:r w:rsidRPr="00765A46">
        <w:rPr>
          <w:rFonts w:ascii="Times New Roman" w:hAnsi="Times New Roman" w:cs="Times New Roman"/>
          <w:sz w:val="24"/>
          <w:szCs w:val="24"/>
        </w:rPr>
        <w:t xml:space="preserve"> 17</w:t>
      </w:r>
      <w:r w:rsidRPr="00765A46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>. Выходные суббота -</w:t>
      </w:r>
      <w:r w:rsidR="002469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воскресенье)</w:t>
      </w:r>
    </w:p>
    <w:p w:rsidR="0024693E" w:rsidRDefault="0024693E" w:rsidP="00CC5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4693E" w:rsidRDefault="0024693E" w:rsidP="00CC56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Участники публичных слушаний:</w:t>
      </w:r>
    </w:p>
    <w:p w:rsidR="0024693E" w:rsidRDefault="0024693E" w:rsidP="00CC5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93E">
        <w:rPr>
          <w:rFonts w:ascii="Times New Roman" w:hAnsi="Times New Roman" w:cs="Times New Roman"/>
          <w:sz w:val="24"/>
          <w:szCs w:val="24"/>
        </w:rPr>
        <w:t xml:space="preserve">В публичных слушаниях приняли участие </w:t>
      </w:r>
      <w:r w:rsidR="00117601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человек (список прилагается):</w:t>
      </w:r>
    </w:p>
    <w:p w:rsidR="0024693E" w:rsidRDefault="0024693E" w:rsidP="00CC5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Присутствовали </w:t>
      </w:r>
    </w:p>
    <w:p w:rsidR="0024693E" w:rsidRDefault="0024693E" w:rsidP="00CC5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 администрации </w:t>
      </w:r>
      <w:r w:rsidR="00104A12">
        <w:rPr>
          <w:rFonts w:ascii="Times New Roman" w:hAnsi="Times New Roman" w:cs="Times New Roman"/>
          <w:sz w:val="24"/>
          <w:szCs w:val="24"/>
        </w:rPr>
        <w:t>Октябрьского</w:t>
      </w:r>
      <w:r>
        <w:rPr>
          <w:rFonts w:ascii="Times New Roman" w:hAnsi="Times New Roman" w:cs="Times New Roman"/>
          <w:sz w:val="24"/>
          <w:szCs w:val="24"/>
        </w:rPr>
        <w:t xml:space="preserve"> МО -</w:t>
      </w:r>
      <w:r w:rsidR="004E338F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204DD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4693E" w:rsidRDefault="004E338F" w:rsidP="00CC5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Войтович В.А</w:t>
      </w:r>
      <w:r w:rsidR="00204DD4">
        <w:rPr>
          <w:rFonts w:ascii="Times New Roman" w:hAnsi="Times New Roman" w:cs="Times New Roman"/>
          <w:sz w:val="24"/>
          <w:szCs w:val="24"/>
        </w:rPr>
        <w:t>.</w:t>
      </w:r>
      <w:r w:rsidR="0024693E">
        <w:rPr>
          <w:rFonts w:ascii="Times New Roman" w:hAnsi="Times New Roman" w:cs="Times New Roman"/>
          <w:sz w:val="24"/>
          <w:szCs w:val="24"/>
        </w:rPr>
        <w:t xml:space="preserve"> – председатель публичных слушаний – глава </w:t>
      </w:r>
      <w:r w:rsidR="00104A12">
        <w:rPr>
          <w:rFonts w:ascii="Times New Roman" w:hAnsi="Times New Roman" w:cs="Times New Roman"/>
          <w:sz w:val="24"/>
          <w:szCs w:val="24"/>
        </w:rPr>
        <w:t>Октябрьского</w:t>
      </w:r>
      <w:r w:rsidR="0024693E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24693E" w:rsidRDefault="004E338F" w:rsidP="00CC5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Фурманец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Н.С.</w:t>
      </w:r>
      <w:r w:rsidR="0024693E">
        <w:rPr>
          <w:rFonts w:ascii="Times New Roman" w:hAnsi="Times New Roman" w:cs="Times New Roman"/>
          <w:sz w:val="24"/>
          <w:szCs w:val="24"/>
        </w:rPr>
        <w:t xml:space="preserve"> –</w:t>
      </w:r>
      <w:r w:rsidR="009D2613" w:rsidRPr="009D2613">
        <w:rPr>
          <w:rFonts w:ascii="Times New Roman" w:hAnsi="Times New Roman" w:cs="Times New Roman"/>
          <w:sz w:val="24"/>
          <w:szCs w:val="24"/>
        </w:rPr>
        <w:t xml:space="preserve"> </w:t>
      </w:r>
      <w:r w:rsidR="009D2613">
        <w:rPr>
          <w:rFonts w:ascii="Times New Roman" w:hAnsi="Times New Roman" w:cs="Times New Roman"/>
          <w:sz w:val="24"/>
          <w:szCs w:val="24"/>
        </w:rPr>
        <w:t xml:space="preserve">секретарь публичных </w:t>
      </w:r>
      <w:proofErr w:type="gramStart"/>
      <w:r w:rsidR="009D2613">
        <w:rPr>
          <w:rFonts w:ascii="Times New Roman" w:hAnsi="Times New Roman" w:cs="Times New Roman"/>
          <w:sz w:val="24"/>
          <w:szCs w:val="24"/>
        </w:rPr>
        <w:t>слушаний,</w:t>
      </w:r>
      <w:r w:rsidR="0024693E">
        <w:rPr>
          <w:rFonts w:ascii="Times New Roman" w:hAnsi="Times New Roman" w:cs="Times New Roman"/>
          <w:sz w:val="24"/>
          <w:szCs w:val="24"/>
        </w:rPr>
        <w:t xml:space="preserve"> </w:t>
      </w:r>
      <w:r w:rsidR="00204DD4">
        <w:rPr>
          <w:rFonts w:ascii="Times New Roman" w:hAnsi="Times New Roman" w:cs="Times New Roman"/>
          <w:sz w:val="24"/>
          <w:szCs w:val="24"/>
        </w:rPr>
        <w:t xml:space="preserve"> </w:t>
      </w:r>
      <w:r w:rsidR="002469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24693E">
        <w:rPr>
          <w:rFonts w:ascii="Times New Roman" w:hAnsi="Times New Roman" w:cs="Times New Roman"/>
          <w:sz w:val="24"/>
          <w:szCs w:val="24"/>
        </w:rPr>
        <w:t xml:space="preserve">специалист администрации </w:t>
      </w:r>
      <w:r w:rsidR="00104A12">
        <w:rPr>
          <w:rFonts w:ascii="Times New Roman" w:hAnsi="Times New Roman" w:cs="Times New Roman"/>
          <w:sz w:val="24"/>
          <w:szCs w:val="24"/>
        </w:rPr>
        <w:t>Октябрьского</w:t>
      </w:r>
      <w:r w:rsidR="0024693E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9D2613" w:rsidRDefault="004E338F" w:rsidP="009D26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Визитиу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М.Ф.</w:t>
      </w:r>
      <w:r w:rsidR="009D2613">
        <w:rPr>
          <w:rFonts w:ascii="Times New Roman" w:hAnsi="Times New Roman" w:cs="Times New Roman"/>
          <w:sz w:val="24"/>
          <w:szCs w:val="24"/>
        </w:rPr>
        <w:t xml:space="preserve"> – </w:t>
      </w:r>
      <w:r w:rsidR="00204DD4">
        <w:rPr>
          <w:rFonts w:ascii="Times New Roman" w:hAnsi="Times New Roman" w:cs="Times New Roman"/>
          <w:sz w:val="24"/>
          <w:szCs w:val="24"/>
        </w:rPr>
        <w:t xml:space="preserve"> </w:t>
      </w:r>
      <w:r w:rsidR="009D2613">
        <w:rPr>
          <w:rFonts w:ascii="Times New Roman" w:hAnsi="Times New Roman" w:cs="Times New Roman"/>
          <w:sz w:val="24"/>
          <w:szCs w:val="24"/>
        </w:rPr>
        <w:t xml:space="preserve">специалист администрации </w:t>
      </w:r>
      <w:r w:rsidR="00104A12">
        <w:rPr>
          <w:rFonts w:ascii="Times New Roman" w:hAnsi="Times New Roman" w:cs="Times New Roman"/>
          <w:sz w:val="24"/>
          <w:szCs w:val="24"/>
        </w:rPr>
        <w:t>Октябрьского</w:t>
      </w:r>
      <w:r w:rsidR="009D2613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CC5662" w:rsidRDefault="0024693E" w:rsidP="00CC5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депутаты Думы </w:t>
      </w:r>
      <w:r w:rsidR="00104A12">
        <w:rPr>
          <w:rFonts w:ascii="Times New Roman" w:hAnsi="Times New Roman" w:cs="Times New Roman"/>
          <w:sz w:val="24"/>
          <w:szCs w:val="24"/>
        </w:rPr>
        <w:t>Октябрьского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поселения- </w:t>
      </w:r>
      <w:r w:rsidR="004E338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человек: </w:t>
      </w:r>
      <w:proofErr w:type="spellStart"/>
      <w:r w:rsidR="004E338F">
        <w:rPr>
          <w:rFonts w:ascii="Times New Roman" w:hAnsi="Times New Roman" w:cs="Times New Roman"/>
          <w:sz w:val="24"/>
          <w:szCs w:val="24"/>
        </w:rPr>
        <w:t>Ахмедчина</w:t>
      </w:r>
      <w:proofErr w:type="spellEnd"/>
      <w:r w:rsidR="004E338F">
        <w:rPr>
          <w:rFonts w:ascii="Times New Roman" w:hAnsi="Times New Roman" w:cs="Times New Roman"/>
          <w:sz w:val="24"/>
          <w:szCs w:val="24"/>
        </w:rPr>
        <w:t xml:space="preserve"> А.А., Войтович Е.Ю., </w:t>
      </w:r>
      <w:proofErr w:type="spellStart"/>
      <w:r w:rsidR="004E338F">
        <w:rPr>
          <w:rFonts w:ascii="Times New Roman" w:hAnsi="Times New Roman" w:cs="Times New Roman"/>
          <w:sz w:val="24"/>
          <w:szCs w:val="24"/>
        </w:rPr>
        <w:t>Гардеева</w:t>
      </w:r>
      <w:proofErr w:type="spellEnd"/>
      <w:r w:rsidR="004E338F">
        <w:rPr>
          <w:rFonts w:ascii="Times New Roman" w:hAnsi="Times New Roman" w:cs="Times New Roman"/>
          <w:sz w:val="24"/>
          <w:szCs w:val="24"/>
        </w:rPr>
        <w:t xml:space="preserve"> О.В., </w:t>
      </w:r>
      <w:proofErr w:type="spellStart"/>
      <w:r w:rsidR="004E338F">
        <w:rPr>
          <w:rFonts w:ascii="Times New Roman" w:hAnsi="Times New Roman" w:cs="Times New Roman"/>
          <w:sz w:val="24"/>
          <w:szCs w:val="24"/>
        </w:rPr>
        <w:t>Мельч</w:t>
      </w:r>
      <w:r w:rsidR="0054503D">
        <w:rPr>
          <w:rFonts w:ascii="Times New Roman" w:hAnsi="Times New Roman" w:cs="Times New Roman"/>
          <w:sz w:val="24"/>
          <w:szCs w:val="24"/>
        </w:rPr>
        <w:t>акова</w:t>
      </w:r>
      <w:proofErr w:type="spellEnd"/>
      <w:r w:rsidR="0054503D">
        <w:rPr>
          <w:rFonts w:ascii="Times New Roman" w:hAnsi="Times New Roman" w:cs="Times New Roman"/>
          <w:sz w:val="24"/>
          <w:szCs w:val="24"/>
        </w:rPr>
        <w:t xml:space="preserve"> Н.Н., Решетникова Т.М.</w:t>
      </w:r>
      <w:proofErr w:type="gramStart"/>
      <w:r w:rsidR="0054503D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54503D">
        <w:rPr>
          <w:rFonts w:ascii="Times New Roman" w:hAnsi="Times New Roman" w:cs="Times New Roman"/>
          <w:sz w:val="24"/>
          <w:szCs w:val="24"/>
        </w:rPr>
        <w:t>Сурто</w:t>
      </w:r>
      <w:proofErr w:type="spellEnd"/>
      <w:proofErr w:type="gramEnd"/>
      <w:r w:rsidR="0054503D">
        <w:rPr>
          <w:rFonts w:ascii="Times New Roman" w:hAnsi="Times New Roman" w:cs="Times New Roman"/>
          <w:sz w:val="24"/>
          <w:szCs w:val="24"/>
        </w:rPr>
        <w:t xml:space="preserve"> А.А., Фабричных А.А.</w:t>
      </w:r>
    </w:p>
    <w:p w:rsidR="00DF4C83" w:rsidRDefault="00DF4C83" w:rsidP="00CC5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жители </w:t>
      </w:r>
      <w:r w:rsidR="00042559">
        <w:rPr>
          <w:rFonts w:ascii="Times New Roman" w:hAnsi="Times New Roman" w:cs="Times New Roman"/>
          <w:sz w:val="24"/>
          <w:szCs w:val="24"/>
        </w:rPr>
        <w:t>д. Боробино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1760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11760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4C83" w:rsidRDefault="00DF4C83" w:rsidP="00CC5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C83" w:rsidRDefault="00DF4C83" w:rsidP="00CC56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DF4C83" w:rsidRPr="00DF4C83" w:rsidRDefault="00DF4C83" w:rsidP="00CC5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83">
        <w:rPr>
          <w:rFonts w:ascii="Times New Roman" w:hAnsi="Times New Roman" w:cs="Times New Roman"/>
          <w:sz w:val="24"/>
          <w:szCs w:val="24"/>
        </w:rPr>
        <w:t xml:space="preserve">Вступительное слово о порядке проведения публичных слушаний – председатель </w:t>
      </w:r>
      <w:proofErr w:type="gramStart"/>
      <w:r w:rsidRPr="00DF4C83">
        <w:rPr>
          <w:rFonts w:ascii="Times New Roman" w:hAnsi="Times New Roman" w:cs="Times New Roman"/>
          <w:sz w:val="24"/>
          <w:szCs w:val="24"/>
        </w:rPr>
        <w:t>комиссии  глава</w:t>
      </w:r>
      <w:proofErr w:type="gramEnd"/>
      <w:r w:rsidRPr="00DF4C83">
        <w:rPr>
          <w:rFonts w:ascii="Times New Roman" w:hAnsi="Times New Roman" w:cs="Times New Roman"/>
          <w:sz w:val="24"/>
          <w:szCs w:val="24"/>
        </w:rPr>
        <w:t xml:space="preserve"> </w:t>
      </w:r>
      <w:r w:rsidR="00104A12">
        <w:rPr>
          <w:rFonts w:ascii="Times New Roman" w:hAnsi="Times New Roman" w:cs="Times New Roman"/>
          <w:sz w:val="24"/>
          <w:szCs w:val="24"/>
        </w:rPr>
        <w:t>Октябрьского</w:t>
      </w:r>
      <w:r w:rsidR="00204DD4">
        <w:rPr>
          <w:rFonts w:ascii="Times New Roman" w:hAnsi="Times New Roman" w:cs="Times New Roman"/>
          <w:sz w:val="24"/>
          <w:szCs w:val="24"/>
        </w:rPr>
        <w:t xml:space="preserve"> </w:t>
      </w:r>
      <w:r w:rsidRPr="00DF4C8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4503D">
        <w:rPr>
          <w:rFonts w:ascii="Times New Roman" w:hAnsi="Times New Roman" w:cs="Times New Roman"/>
          <w:sz w:val="24"/>
          <w:szCs w:val="24"/>
        </w:rPr>
        <w:t>Войтович Владимир Анатольевич</w:t>
      </w:r>
      <w:r w:rsidRPr="00DF4C83">
        <w:rPr>
          <w:rFonts w:ascii="Times New Roman" w:hAnsi="Times New Roman" w:cs="Times New Roman"/>
          <w:sz w:val="24"/>
          <w:szCs w:val="24"/>
        </w:rPr>
        <w:t>.</w:t>
      </w:r>
    </w:p>
    <w:p w:rsidR="00DF4C83" w:rsidRDefault="00DF4C83" w:rsidP="00CC5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DF4C83">
        <w:rPr>
          <w:rFonts w:ascii="Times New Roman" w:hAnsi="Times New Roman" w:cs="Times New Roman"/>
          <w:sz w:val="24"/>
          <w:szCs w:val="24"/>
        </w:rPr>
        <w:t>- Доклад о проекте внесения изменений – рассмотрение, вопросы, замечания, предложения участ</w:t>
      </w:r>
      <w:r>
        <w:rPr>
          <w:rFonts w:ascii="Times New Roman" w:hAnsi="Times New Roman" w:cs="Times New Roman"/>
          <w:sz w:val="24"/>
          <w:szCs w:val="24"/>
        </w:rPr>
        <w:t>ников публичных слушаний.</w:t>
      </w:r>
    </w:p>
    <w:p w:rsidR="00DF4C83" w:rsidRDefault="00DF4C83" w:rsidP="00CC5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Итоги публичных слушаний.</w:t>
      </w:r>
    </w:p>
    <w:p w:rsidR="00DF4C83" w:rsidRDefault="00DF4C83" w:rsidP="00CC5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Открывает публичные слушания глава </w:t>
      </w:r>
      <w:r w:rsidR="00104A12">
        <w:rPr>
          <w:rFonts w:ascii="Times New Roman" w:hAnsi="Times New Roman" w:cs="Times New Roman"/>
          <w:sz w:val="24"/>
          <w:szCs w:val="24"/>
        </w:rPr>
        <w:t>Октябрьского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поселения, председатель публичных слушаний.</w:t>
      </w:r>
    </w:p>
    <w:p w:rsidR="00DF4C83" w:rsidRDefault="00DF4C83" w:rsidP="00CC5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C83" w:rsidRDefault="0054503D" w:rsidP="00CC5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Войтович В.А.</w:t>
      </w:r>
      <w:r w:rsidR="00204D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огласил</w:t>
      </w:r>
      <w:r w:rsidR="00DF4C83">
        <w:rPr>
          <w:rFonts w:ascii="Times New Roman" w:hAnsi="Times New Roman" w:cs="Times New Roman"/>
          <w:sz w:val="24"/>
          <w:szCs w:val="24"/>
        </w:rPr>
        <w:t xml:space="preserve"> тему публичных слушаний и разъяснила вопрос о необходимости внесения изменений. Рассказала о месте размещения Проекта, порядке направления предложений и замечаний по проекту, сроке публичных слушаний.</w:t>
      </w:r>
    </w:p>
    <w:p w:rsidR="00DF4C83" w:rsidRDefault="00DF4C83" w:rsidP="00CC5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C83" w:rsidRPr="00DF4C83" w:rsidRDefault="00DF4C83" w:rsidP="00DF4C8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F4C83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DF4C83">
        <w:rPr>
          <w:rFonts w:ascii="Times New Roman" w:hAnsi="Times New Roman" w:cs="Times New Roman"/>
          <w:sz w:val="24"/>
          <w:szCs w:val="24"/>
        </w:rPr>
        <w:t xml:space="preserve">Генеральный план сельского поселения — это документ территориального планирования, определяющий стратегию градостроительного развития поселения. Генеральный план является основным градостроительным документом, определяющим в интересах населения и государства условия формирования среды жизнедеятельности, </w:t>
      </w:r>
      <w:r w:rsidRPr="00DF4C83">
        <w:rPr>
          <w:rFonts w:ascii="Times New Roman" w:hAnsi="Times New Roman" w:cs="Times New Roman"/>
          <w:sz w:val="24"/>
          <w:szCs w:val="24"/>
        </w:rPr>
        <w:lastRenderedPageBreak/>
        <w:t>направления и границы развития территорий поселений, зонирование территорий, развитие инженерной, транспортной и социальной инфраструктур, градостроительные требования к сохранению объектов историко-культурного наследия и особо охраняемых природных территорий, экологическому и санитарному благополучию.</w:t>
      </w:r>
    </w:p>
    <w:p w:rsidR="00DF4C83" w:rsidRPr="00DF4C83" w:rsidRDefault="00DF4C83" w:rsidP="001872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83">
        <w:rPr>
          <w:rFonts w:ascii="Times New Roman" w:hAnsi="Times New Roman" w:cs="Times New Roman"/>
          <w:sz w:val="24"/>
          <w:szCs w:val="24"/>
        </w:rPr>
        <w:t xml:space="preserve">          Территориальное планирование любого муниципального образования осуществляется в соответствии с действующим федеральным и областным законодательством, муниципальными правовыми актами и направлено на комплексное решение задач развития муниципального образования и решение вопросов местного значения, установленных Федеральным законом от 06.10.2003г. № 131-ФЗ «Об общих принципах организации местного самоуправления в Российской Федерации».</w:t>
      </w:r>
    </w:p>
    <w:p w:rsidR="00DF4C83" w:rsidRPr="00DF4C83" w:rsidRDefault="00DF4C83" w:rsidP="001872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83">
        <w:rPr>
          <w:rFonts w:ascii="Times New Roman" w:hAnsi="Times New Roman" w:cs="Times New Roman"/>
          <w:sz w:val="24"/>
          <w:szCs w:val="24"/>
        </w:rPr>
        <w:t xml:space="preserve">           При подготовке генерального плана учтены социально-экономические, демографические и иные показатели развития муниципального образования.</w:t>
      </w:r>
    </w:p>
    <w:p w:rsidR="00DF4C83" w:rsidRPr="00DF4C83" w:rsidRDefault="00DF4C83" w:rsidP="001872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83">
        <w:rPr>
          <w:rFonts w:ascii="Times New Roman" w:hAnsi="Times New Roman" w:cs="Times New Roman"/>
          <w:sz w:val="24"/>
          <w:szCs w:val="24"/>
        </w:rPr>
        <w:t xml:space="preserve">           Основные задачи генерального плана:</w:t>
      </w:r>
    </w:p>
    <w:p w:rsidR="00DF4C83" w:rsidRPr="00DF4C83" w:rsidRDefault="00DF4C83" w:rsidP="001872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83">
        <w:rPr>
          <w:rFonts w:ascii="Times New Roman" w:hAnsi="Times New Roman" w:cs="Times New Roman"/>
          <w:sz w:val="24"/>
          <w:szCs w:val="24"/>
        </w:rPr>
        <w:t>-выявление проблем градостроительного развития территории поселения, обеспечение их решения;</w:t>
      </w:r>
    </w:p>
    <w:p w:rsidR="00DF4C83" w:rsidRPr="00DF4C83" w:rsidRDefault="00DF4C83" w:rsidP="001872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83">
        <w:rPr>
          <w:rFonts w:ascii="Times New Roman" w:hAnsi="Times New Roman" w:cs="Times New Roman"/>
          <w:sz w:val="24"/>
          <w:szCs w:val="24"/>
        </w:rPr>
        <w:t>-определение основных направлений и параметров пространственного развития поселения, обеспечивающих создание инструмента управления развитием территории муниципального образования на основе баланса интересов федеральных, областных и местных органов публичной власти;</w:t>
      </w:r>
    </w:p>
    <w:p w:rsidR="00DF4C83" w:rsidRPr="00DF4C83" w:rsidRDefault="00DF4C83" w:rsidP="001872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83">
        <w:rPr>
          <w:rFonts w:ascii="Times New Roman" w:hAnsi="Times New Roman" w:cs="Times New Roman"/>
          <w:sz w:val="24"/>
          <w:szCs w:val="24"/>
        </w:rPr>
        <w:t>-создание электронного генерального плана на основе компьютерных технологий и программного обеспечения, а также требований к формированию ресурсов информационной системы обеспечения градостроительной деятельности.</w:t>
      </w:r>
    </w:p>
    <w:p w:rsidR="00DF4C83" w:rsidRPr="00DF4C83" w:rsidRDefault="00DF4C83" w:rsidP="001872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83">
        <w:rPr>
          <w:rFonts w:ascii="Times New Roman" w:hAnsi="Times New Roman" w:cs="Times New Roman"/>
          <w:sz w:val="24"/>
          <w:szCs w:val="24"/>
        </w:rPr>
        <w:t xml:space="preserve">         Генеральный план устанавливает:</w:t>
      </w:r>
    </w:p>
    <w:p w:rsidR="00DF4C83" w:rsidRPr="00DF4C83" w:rsidRDefault="00DF4C83" w:rsidP="001872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83">
        <w:rPr>
          <w:rFonts w:ascii="Times New Roman" w:hAnsi="Times New Roman" w:cs="Times New Roman"/>
          <w:sz w:val="24"/>
          <w:szCs w:val="24"/>
        </w:rPr>
        <w:t>-функциональное зонирование территории поселения;</w:t>
      </w:r>
    </w:p>
    <w:p w:rsidR="00DF4C83" w:rsidRPr="00DF4C83" w:rsidRDefault="00DF4C83" w:rsidP="00187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83">
        <w:rPr>
          <w:rFonts w:ascii="Times New Roman" w:hAnsi="Times New Roman" w:cs="Times New Roman"/>
          <w:sz w:val="24"/>
          <w:szCs w:val="24"/>
        </w:rPr>
        <w:t>-границы населенных пунктов, входящих в состав поселения;</w:t>
      </w:r>
    </w:p>
    <w:p w:rsidR="00DF4C83" w:rsidRPr="00DF4C83" w:rsidRDefault="00DF4C83" w:rsidP="00187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83">
        <w:rPr>
          <w:rFonts w:ascii="Times New Roman" w:hAnsi="Times New Roman" w:cs="Times New Roman"/>
          <w:sz w:val="24"/>
          <w:szCs w:val="24"/>
        </w:rPr>
        <w:t>-характер развития муниципального образования с определением подсистем социально-культурных и общественно-деловых центров на основе перечня планируемых к размещению объектов местного значения;</w:t>
      </w:r>
    </w:p>
    <w:p w:rsidR="00DF4C83" w:rsidRPr="00DF4C83" w:rsidRDefault="00DF4C83" w:rsidP="001872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83">
        <w:rPr>
          <w:rFonts w:ascii="Times New Roman" w:hAnsi="Times New Roman" w:cs="Times New Roman"/>
          <w:sz w:val="24"/>
          <w:szCs w:val="24"/>
        </w:rPr>
        <w:t>-направления развития жилищного строительства за счет сноса ветхого и аварийного жилья, а также путем освоения незастроенных территорий;</w:t>
      </w:r>
    </w:p>
    <w:p w:rsidR="00DF4C83" w:rsidRPr="00DF4C83" w:rsidRDefault="00DF4C83" w:rsidP="001872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4C83">
        <w:rPr>
          <w:rFonts w:ascii="Times New Roman" w:hAnsi="Times New Roman" w:cs="Times New Roman"/>
          <w:sz w:val="24"/>
          <w:szCs w:val="24"/>
        </w:rPr>
        <w:t xml:space="preserve">-характер развития сети транспортной, инженерной, социальной и иных инфраструктур. Проектные решения генерального плана выполнены на расчетный период </w:t>
      </w:r>
      <w:r w:rsidRPr="00DF4C8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F4C0B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DF4C83">
        <w:rPr>
          <w:rFonts w:ascii="Times New Roman" w:hAnsi="Times New Roman" w:cs="Times New Roman"/>
          <w:b/>
          <w:bCs/>
          <w:sz w:val="24"/>
          <w:szCs w:val="24"/>
        </w:rPr>
        <w:t xml:space="preserve"> лет </w:t>
      </w:r>
      <w:r w:rsidRPr="00DF4C83">
        <w:rPr>
          <w:rFonts w:ascii="Times New Roman" w:hAnsi="Times New Roman" w:cs="Times New Roman"/>
          <w:sz w:val="24"/>
          <w:szCs w:val="24"/>
        </w:rPr>
        <w:t xml:space="preserve">(расчетный срок </w:t>
      </w:r>
      <w:r w:rsidRPr="00DF4C83">
        <w:rPr>
          <w:rFonts w:ascii="Times New Roman" w:hAnsi="Times New Roman" w:cs="Times New Roman"/>
          <w:b/>
          <w:bCs/>
          <w:sz w:val="24"/>
          <w:szCs w:val="24"/>
        </w:rPr>
        <w:t>до 20</w:t>
      </w:r>
      <w:r w:rsidR="005F4C0B">
        <w:rPr>
          <w:rFonts w:ascii="Times New Roman" w:hAnsi="Times New Roman" w:cs="Times New Roman"/>
          <w:b/>
          <w:bCs/>
          <w:sz w:val="24"/>
          <w:szCs w:val="24"/>
        </w:rPr>
        <w:t>41</w:t>
      </w:r>
      <w:r w:rsidRPr="00DF4C83">
        <w:rPr>
          <w:rFonts w:ascii="Times New Roman" w:hAnsi="Times New Roman" w:cs="Times New Roman"/>
          <w:b/>
          <w:bCs/>
          <w:sz w:val="24"/>
          <w:szCs w:val="24"/>
        </w:rPr>
        <w:t xml:space="preserve"> года). </w:t>
      </w:r>
    </w:p>
    <w:p w:rsidR="00DF4C83" w:rsidRPr="00DF4C83" w:rsidRDefault="00DF4C83" w:rsidP="001872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83">
        <w:rPr>
          <w:rFonts w:ascii="Times New Roman" w:hAnsi="Times New Roman" w:cs="Times New Roman"/>
          <w:sz w:val="24"/>
          <w:szCs w:val="24"/>
        </w:rPr>
        <w:t xml:space="preserve">        Основными задачами генерального плана являются:</w:t>
      </w:r>
    </w:p>
    <w:p w:rsidR="00DF4C83" w:rsidRPr="00DF4C83" w:rsidRDefault="00DF4C83" w:rsidP="001872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83">
        <w:rPr>
          <w:rFonts w:ascii="Times New Roman" w:hAnsi="Times New Roman" w:cs="Times New Roman"/>
          <w:sz w:val="24"/>
          <w:szCs w:val="24"/>
        </w:rPr>
        <w:t>-выявление проблем градостроительного развития территории сельского поселения;</w:t>
      </w:r>
    </w:p>
    <w:p w:rsidR="00DF4C83" w:rsidRPr="00DF4C83" w:rsidRDefault="00DF4C83" w:rsidP="001872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83">
        <w:rPr>
          <w:rFonts w:ascii="Times New Roman" w:hAnsi="Times New Roman" w:cs="Times New Roman"/>
          <w:sz w:val="24"/>
          <w:szCs w:val="24"/>
        </w:rPr>
        <w:t>-разработка разделов генерального плана (не разрабатываемых ранее): схема планировочной организации территории, схема генерального плана в границах муниципального образования, программа мероприятий по реализации генерального плана, программа инвестиционного освоения территории.</w:t>
      </w:r>
    </w:p>
    <w:p w:rsidR="00DF4C83" w:rsidRPr="00DF4C83" w:rsidRDefault="00DF4C83" w:rsidP="001872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83">
        <w:rPr>
          <w:rFonts w:ascii="Times New Roman" w:hAnsi="Times New Roman" w:cs="Times New Roman"/>
          <w:sz w:val="24"/>
          <w:szCs w:val="24"/>
        </w:rPr>
        <w:t xml:space="preserve">         Генеральный план является основой для разработки правил землепользования и застройки муниципального образования, как основного документа градостроительного зонирования, в котором установлены территориальные зоны и для каждой из них определены градостроительные регламенты.</w:t>
      </w:r>
    </w:p>
    <w:p w:rsidR="00DF4C83" w:rsidRPr="00DF4C83" w:rsidRDefault="00DF4C83" w:rsidP="0018726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4C83">
        <w:rPr>
          <w:rFonts w:ascii="Times New Roman" w:hAnsi="Times New Roman" w:cs="Times New Roman"/>
          <w:color w:val="000000"/>
          <w:sz w:val="24"/>
          <w:szCs w:val="24"/>
        </w:rPr>
        <w:t xml:space="preserve">         Главой </w:t>
      </w:r>
      <w:r w:rsidR="00104A12">
        <w:rPr>
          <w:rFonts w:ascii="Times New Roman" w:hAnsi="Times New Roman" w:cs="Times New Roman"/>
          <w:color w:val="000000"/>
          <w:sz w:val="24"/>
          <w:szCs w:val="24"/>
        </w:rPr>
        <w:t>Октябрьского</w:t>
      </w:r>
      <w:r w:rsidRPr="00DF4C83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="00204DD4">
        <w:rPr>
          <w:rFonts w:ascii="Times New Roman" w:hAnsi="Times New Roman" w:cs="Times New Roman"/>
          <w:color w:val="000000"/>
          <w:sz w:val="24"/>
          <w:szCs w:val="24"/>
        </w:rPr>
        <w:t>Гамаюновой О</w:t>
      </w:r>
      <w:r w:rsidR="0018726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04DD4">
        <w:rPr>
          <w:rFonts w:ascii="Times New Roman" w:hAnsi="Times New Roman" w:cs="Times New Roman"/>
          <w:color w:val="000000"/>
          <w:sz w:val="24"/>
          <w:szCs w:val="24"/>
        </w:rPr>
        <w:t>В.</w:t>
      </w:r>
      <w:r w:rsidRPr="00DF4C83">
        <w:rPr>
          <w:rFonts w:ascii="Times New Roman" w:hAnsi="Times New Roman" w:cs="Times New Roman"/>
          <w:color w:val="000000"/>
          <w:sz w:val="24"/>
          <w:szCs w:val="24"/>
        </w:rPr>
        <w:t xml:space="preserve">, принято постановление </w:t>
      </w:r>
      <w:r w:rsidRPr="00DF4C83">
        <w:rPr>
          <w:rFonts w:ascii="Times New Roman" w:hAnsi="Times New Roman" w:cs="Times New Roman"/>
          <w:sz w:val="24"/>
          <w:szCs w:val="24"/>
        </w:rPr>
        <w:t xml:space="preserve">№ </w:t>
      </w:r>
      <w:r w:rsidR="0054503D">
        <w:rPr>
          <w:rFonts w:ascii="Times New Roman" w:hAnsi="Times New Roman" w:cs="Times New Roman"/>
          <w:sz w:val="24"/>
          <w:szCs w:val="24"/>
        </w:rPr>
        <w:t>11</w:t>
      </w:r>
      <w:r w:rsidRPr="00DF4C83">
        <w:rPr>
          <w:rFonts w:ascii="Times New Roman" w:hAnsi="Times New Roman" w:cs="Times New Roman"/>
          <w:sz w:val="24"/>
          <w:szCs w:val="24"/>
        </w:rPr>
        <w:t xml:space="preserve"> от </w:t>
      </w:r>
      <w:r w:rsidR="0054503D">
        <w:rPr>
          <w:rFonts w:ascii="Times New Roman" w:hAnsi="Times New Roman" w:cs="Times New Roman"/>
          <w:sz w:val="24"/>
          <w:szCs w:val="24"/>
        </w:rPr>
        <w:t>15.03</w:t>
      </w:r>
      <w:r w:rsidRPr="00DF4C83">
        <w:rPr>
          <w:rFonts w:ascii="Times New Roman" w:hAnsi="Times New Roman" w:cs="Times New Roman"/>
          <w:sz w:val="24"/>
          <w:szCs w:val="24"/>
        </w:rPr>
        <w:t>.202</w:t>
      </w:r>
      <w:r w:rsidR="00204DD4">
        <w:rPr>
          <w:rFonts w:ascii="Times New Roman" w:hAnsi="Times New Roman" w:cs="Times New Roman"/>
          <w:sz w:val="24"/>
          <w:szCs w:val="24"/>
        </w:rPr>
        <w:t>1</w:t>
      </w:r>
      <w:r w:rsidRPr="00DF4C83">
        <w:rPr>
          <w:rFonts w:ascii="Times New Roman" w:hAnsi="Times New Roman" w:cs="Times New Roman"/>
          <w:sz w:val="24"/>
          <w:szCs w:val="24"/>
        </w:rPr>
        <w:t xml:space="preserve"> г.</w:t>
      </w:r>
      <w:r w:rsidRPr="00DF4C8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F4C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подготовке проекта </w:t>
      </w:r>
      <w:r w:rsidRPr="00DF4C83">
        <w:rPr>
          <w:rFonts w:ascii="Times New Roman" w:hAnsi="Times New Roman" w:cs="Times New Roman"/>
          <w:sz w:val="24"/>
          <w:szCs w:val="24"/>
        </w:rPr>
        <w:t>"</w:t>
      </w:r>
      <w:r w:rsidRPr="00DF4C83">
        <w:rPr>
          <w:rFonts w:ascii="Times New Roman" w:hAnsi="Times New Roman" w:cs="Times New Roman"/>
          <w:spacing w:val="4"/>
          <w:sz w:val="24"/>
          <w:szCs w:val="24"/>
        </w:rPr>
        <w:t xml:space="preserve">Внесение изменений в генеральный план </w:t>
      </w:r>
      <w:r w:rsidR="00104A12">
        <w:rPr>
          <w:rFonts w:ascii="Times New Roman" w:hAnsi="Times New Roman" w:cs="Times New Roman"/>
          <w:sz w:val="24"/>
          <w:szCs w:val="24"/>
        </w:rPr>
        <w:t>Октябрьского</w:t>
      </w:r>
      <w:r w:rsidRPr="00DF4C8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Тулунского района Иркутской области, утвержденный решением Думы </w:t>
      </w:r>
      <w:r w:rsidR="00104A12">
        <w:rPr>
          <w:rFonts w:ascii="Times New Roman" w:hAnsi="Times New Roman" w:cs="Times New Roman"/>
          <w:sz w:val="24"/>
          <w:szCs w:val="24"/>
        </w:rPr>
        <w:t>Октябрьского</w:t>
      </w:r>
      <w:r w:rsidRPr="00DF4C83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54503D">
        <w:rPr>
          <w:rFonts w:ascii="Times New Roman" w:hAnsi="Times New Roman" w:cs="Times New Roman"/>
          <w:sz w:val="24"/>
          <w:szCs w:val="24"/>
        </w:rPr>
        <w:t>18.12</w:t>
      </w:r>
      <w:r w:rsidR="00187267">
        <w:rPr>
          <w:rFonts w:ascii="Times New Roman" w:hAnsi="Times New Roman" w:cs="Times New Roman"/>
          <w:sz w:val="24"/>
          <w:szCs w:val="24"/>
        </w:rPr>
        <w:t>.2013г</w:t>
      </w:r>
      <w:r w:rsidR="0054503D">
        <w:rPr>
          <w:rFonts w:ascii="Times New Roman" w:hAnsi="Times New Roman" w:cs="Times New Roman"/>
          <w:sz w:val="24"/>
          <w:szCs w:val="24"/>
        </w:rPr>
        <w:t>. № 18</w:t>
      </w:r>
      <w:r w:rsidRPr="00DF4C83">
        <w:rPr>
          <w:rFonts w:ascii="Times New Roman" w:hAnsi="Times New Roman" w:cs="Times New Roman"/>
          <w:sz w:val="24"/>
          <w:szCs w:val="24"/>
        </w:rPr>
        <w:t>"</w:t>
      </w:r>
      <w:r w:rsidRPr="00DF4C83">
        <w:rPr>
          <w:rFonts w:ascii="Times New Roman" w:hAnsi="Times New Roman" w:cs="Times New Roman"/>
          <w:bCs/>
          <w:sz w:val="24"/>
          <w:szCs w:val="24"/>
        </w:rPr>
        <w:t xml:space="preserve">. Разработчиком Проекта является </w:t>
      </w:r>
      <w:r w:rsidR="0054503D" w:rsidRPr="0054503D">
        <w:rPr>
          <w:rFonts w:ascii="Times New Roman" w:hAnsi="Times New Roman" w:cs="Times New Roman"/>
          <w:bCs/>
          <w:sz w:val="24"/>
          <w:szCs w:val="24"/>
        </w:rPr>
        <w:t>Общество с ограниченной ответственностью «Градо</w:t>
      </w:r>
      <w:r w:rsidR="0054503D">
        <w:rPr>
          <w:rFonts w:ascii="Times New Roman" w:hAnsi="Times New Roman" w:cs="Times New Roman"/>
          <w:bCs/>
          <w:sz w:val="24"/>
          <w:szCs w:val="24"/>
        </w:rPr>
        <w:t>строительная мастерская «Линия».</w:t>
      </w:r>
    </w:p>
    <w:p w:rsidR="004F31E0" w:rsidRPr="004F31E0" w:rsidRDefault="004F31E0" w:rsidP="004F31E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31E0" w:rsidRPr="004F31E0" w:rsidRDefault="004F31E0" w:rsidP="004F31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F31E0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По второму вопросу </w:t>
      </w:r>
      <w:r w:rsidRPr="004F31E0">
        <w:rPr>
          <w:rFonts w:ascii="Times New Roman" w:eastAsia="Times New Roman" w:hAnsi="Times New Roman" w:cs="Times New Roman"/>
          <w:sz w:val="24"/>
          <w:lang w:eastAsia="ru-RU"/>
        </w:rPr>
        <w:t xml:space="preserve">слушали </w:t>
      </w:r>
      <w:proofErr w:type="spellStart"/>
      <w:r w:rsidR="0054503D">
        <w:rPr>
          <w:rFonts w:ascii="Times New Roman" w:eastAsia="Times New Roman" w:hAnsi="Times New Roman" w:cs="Times New Roman"/>
          <w:sz w:val="24"/>
          <w:lang w:eastAsia="ru-RU"/>
        </w:rPr>
        <w:t>Визитиу</w:t>
      </w:r>
      <w:proofErr w:type="spellEnd"/>
      <w:r w:rsidR="0054503D">
        <w:rPr>
          <w:rFonts w:ascii="Times New Roman" w:eastAsia="Times New Roman" w:hAnsi="Times New Roman" w:cs="Times New Roman"/>
          <w:sz w:val="24"/>
          <w:lang w:eastAsia="ru-RU"/>
        </w:rPr>
        <w:t xml:space="preserve"> М.Ф.</w:t>
      </w:r>
      <w:r w:rsidRPr="004F31E0">
        <w:rPr>
          <w:rFonts w:ascii="Times New Roman" w:eastAsia="Times New Roman" w:hAnsi="Times New Roman" w:cs="Times New Roman"/>
          <w:sz w:val="24"/>
          <w:lang w:eastAsia="ru-RU"/>
        </w:rPr>
        <w:t>:</w:t>
      </w:r>
    </w:p>
    <w:p w:rsidR="004F31E0" w:rsidRPr="004F31E0" w:rsidRDefault="004F31E0" w:rsidP="004F31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31E0" w:rsidRPr="004F31E0" w:rsidRDefault="004F31E0" w:rsidP="004F31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F31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Рассказала о составе генерального плана и необходимости внесения изменений в этот документ, в связи </w:t>
      </w:r>
      <w:r w:rsidRPr="004F31E0">
        <w:rPr>
          <w:rFonts w:ascii="Times New Roman" w:eastAsia="Courier New" w:hAnsi="Times New Roman" w:cs="Times New Roman"/>
          <w:color w:val="000000"/>
          <w:sz w:val="24"/>
          <w:szCs w:val="28"/>
          <w:lang w:eastAsia="ru-RU" w:bidi="ru-RU"/>
        </w:rPr>
        <w:t>необходимостью урегулирования спорного вопроса установления границ населенных пунктов с уполномоченным Правительством РФ федеральным органом исполнительной власти, с высшим исполнительным органом государственной власти субъекта РФ. Целью этого мероприятия является разграничение земель населенных пунктов от земель иных категорий сельского поселения и последующего включения сведений о границах населенных пунктов в ЕГРН.</w:t>
      </w:r>
    </w:p>
    <w:p w:rsidR="004F31E0" w:rsidRPr="004F31E0" w:rsidRDefault="004F31E0" w:rsidP="004F31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1E0" w:rsidRPr="004F31E0" w:rsidRDefault="004F31E0" w:rsidP="004F31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 третьему вопросу </w:t>
      </w:r>
      <w:r w:rsidRPr="004F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слушали </w:t>
      </w:r>
      <w:r w:rsidR="0054503D">
        <w:rPr>
          <w:rFonts w:ascii="Times New Roman" w:eastAsia="Times New Roman" w:hAnsi="Times New Roman" w:cs="Times New Roman"/>
          <w:sz w:val="24"/>
          <w:lang w:eastAsia="ru-RU"/>
        </w:rPr>
        <w:t>Войтович В.А</w:t>
      </w:r>
      <w:r>
        <w:rPr>
          <w:rFonts w:ascii="Times New Roman" w:eastAsia="Times New Roman" w:hAnsi="Times New Roman" w:cs="Times New Roman"/>
          <w:sz w:val="24"/>
          <w:lang w:eastAsia="ru-RU"/>
        </w:rPr>
        <w:t>.</w:t>
      </w:r>
      <w:r w:rsidR="0054503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: </w:t>
      </w:r>
      <w:r w:rsidRPr="004F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Спросила есть ли вопросы к докладчику. </w:t>
      </w:r>
    </w:p>
    <w:p w:rsidR="004F31E0" w:rsidRPr="004F31E0" w:rsidRDefault="004F31E0" w:rsidP="004F31E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E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Вопросов к докладчику не имеем.</w:t>
      </w:r>
    </w:p>
    <w:p w:rsidR="004F31E0" w:rsidRPr="004F31E0" w:rsidRDefault="004F31E0" w:rsidP="004F31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1E0" w:rsidRPr="004F31E0" w:rsidRDefault="004F31E0" w:rsidP="004F31E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E0">
        <w:rPr>
          <w:rFonts w:ascii="Times New Roman" w:eastAsia="Times New Roman" w:hAnsi="Times New Roman" w:cs="Times New Roman"/>
          <w:sz w:val="24"/>
          <w:lang w:eastAsia="ru-RU"/>
        </w:rPr>
        <w:t xml:space="preserve">             </w:t>
      </w:r>
      <w:r w:rsidR="0054503D">
        <w:rPr>
          <w:rFonts w:ascii="Times New Roman" w:eastAsia="Times New Roman" w:hAnsi="Times New Roman" w:cs="Times New Roman"/>
          <w:sz w:val="24"/>
          <w:lang w:eastAsia="ru-RU"/>
        </w:rPr>
        <w:t>Войтович В.А.</w:t>
      </w:r>
      <w:r w:rsidRPr="004F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Предложений и замечаний для включения их в протокол публичных слушаний по Проекту </w:t>
      </w:r>
      <w:r w:rsidRPr="004F31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</w:t>
      </w:r>
      <w:r w:rsidRPr="004F3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"Внесение изменений в генеральный план </w:t>
      </w:r>
      <w:r w:rsidR="00104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Октябрьского</w:t>
      </w:r>
      <w:r w:rsidR="00556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3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Тулунского района Иркутской области, утвержденный решением Думы от </w:t>
      </w:r>
      <w:r w:rsidR="0054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18.12.2013 г. № 18</w:t>
      </w:r>
      <w:r w:rsidRPr="004F3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Pr="004F31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F31E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поступило.</w:t>
      </w:r>
    </w:p>
    <w:p w:rsidR="004F31E0" w:rsidRPr="004F31E0" w:rsidRDefault="004F31E0" w:rsidP="004F31E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1E0" w:rsidRPr="004F31E0" w:rsidRDefault="0054503D" w:rsidP="004F31E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Войтович В.А</w:t>
      </w:r>
      <w:r w:rsidR="00556B9F">
        <w:rPr>
          <w:rFonts w:ascii="Times New Roman" w:eastAsia="Times New Roman" w:hAnsi="Times New Roman" w:cs="Times New Roman"/>
          <w:sz w:val="24"/>
          <w:lang w:eastAsia="ru-RU"/>
        </w:rPr>
        <w:t>.</w:t>
      </w:r>
      <w:r w:rsidR="004F31E0" w:rsidRPr="004F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предлагаю проголосовать за утверждение Проекта </w:t>
      </w:r>
      <w:r w:rsidR="004F31E0" w:rsidRPr="004F3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"Внесение изменений в генеральный план </w:t>
      </w:r>
      <w:r w:rsidR="00104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Октябрьского</w:t>
      </w:r>
      <w:r w:rsidR="004F31E0" w:rsidRPr="004F3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Тулунского района Иркутской области, утвержденный решением Думы от </w:t>
      </w:r>
      <w:r w:rsidRPr="0054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18.12</w:t>
      </w:r>
      <w:r w:rsidR="004F31E0" w:rsidRPr="004F3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.2013 г.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="004F31E0" w:rsidRPr="004F3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="004F31E0" w:rsidRPr="004F31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31E0" w:rsidRPr="004F31E0" w:rsidRDefault="004F31E0" w:rsidP="004F31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1E0" w:rsidRPr="004F31E0" w:rsidRDefault="004F31E0" w:rsidP="004F31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Проголосовали: Проголосовали единогласно.</w:t>
      </w:r>
    </w:p>
    <w:p w:rsidR="004F31E0" w:rsidRPr="004F31E0" w:rsidRDefault="004F31E0" w:rsidP="004F31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1E0" w:rsidRPr="004F31E0" w:rsidRDefault="0054503D" w:rsidP="004F31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Фурманец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Н.С.</w:t>
      </w:r>
      <w:r w:rsidR="004F31E0" w:rsidRPr="004F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Протокол и заключение о результатах публичных слушаний подлежат опубликованию и размещению на сайте </w:t>
      </w:r>
      <w:r w:rsidR="00104A12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</w:t>
      </w:r>
      <w:r w:rsidR="004F31E0" w:rsidRPr="004F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Тулунского района Иркутской области по адресу</w:t>
      </w:r>
      <w:r w:rsidR="00556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FE1B2C" w:rsidRPr="00FE1B2C">
        <w:rPr>
          <w:rFonts w:ascii="Times New Roman" w:hAnsi="Times New Roman" w:cs="Times New Roman"/>
          <w:color w:val="000000"/>
          <w:sz w:val="24"/>
          <w:szCs w:val="24"/>
        </w:rPr>
        <w:t xml:space="preserve">http://oktyabrskoe.mo38.ru/ </w:t>
      </w:r>
      <w:r w:rsidR="004F31E0" w:rsidRPr="004F31E0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информационно-телекоммуникационной сети "Интерне</w:t>
      </w:r>
      <w:r w:rsidR="004F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т" во вкладке </w:t>
      </w:r>
      <w:r w:rsidR="00FE1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«Градостроительное </w:t>
      </w:r>
      <w:proofErr w:type="spellStart"/>
      <w:r w:rsidR="00FE1B2C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зонирование»</w:t>
      </w:r>
      <w:r w:rsidR="004F31E0" w:rsidRPr="004F31E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</w:t>
      </w:r>
      <w:proofErr w:type="spellEnd"/>
      <w:r w:rsidR="004F31E0" w:rsidRPr="004F31E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 газете </w:t>
      </w:r>
      <w:r w:rsidR="00FE1B2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«Октябрьский вестник»</w:t>
      </w:r>
      <w:r w:rsidR="004F31E0" w:rsidRPr="004F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протоколом можно ознакомиться обратившись в администрацию </w:t>
      </w:r>
      <w:r w:rsidR="00104A12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</w:t>
      </w:r>
      <w:r w:rsidR="004F31E0" w:rsidRPr="004F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 адресу: </w:t>
      </w:r>
      <w:r w:rsidR="004F31E0" w:rsidRPr="004F31E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Иркутская область, Тулунский район, </w:t>
      </w:r>
      <w:r w:rsidR="00FE1B2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п. Октябрьский-2, ул. Советская, 22</w:t>
      </w:r>
    </w:p>
    <w:p w:rsidR="004F31E0" w:rsidRPr="004F31E0" w:rsidRDefault="004F31E0" w:rsidP="004F31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1E0" w:rsidRPr="004F31E0" w:rsidRDefault="004F31E0" w:rsidP="004F31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1E0" w:rsidRPr="004F31E0" w:rsidRDefault="00FE1B2C" w:rsidP="004F31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Войтович В.А</w:t>
      </w:r>
      <w:r w:rsidR="00556B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F31E0" w:rsidRPr="004F31E0">
        <w:rPr>
          <w:rFonts w:ascii="Times New Roman" w:eastAsia="Times New Roman" w:hAnsi="Times New Roman" w:cs="Times New Roman"/>
          <w:sz w:val="24"/>
          <w:szCs w:val="24"/>
          <w:lang w:eastAsia="ru-RU"/>
        </w:rPr>
        <w:t>: Публичные слушания объявляются закрытыми. Благодарю всех за участие.</w:t>
      </w:r>
    </w:p>
    <w:p w:rsidR="004F31E0" w:rsidRPr="004F31E0" w:rsidRDefault="004F31E0" w:rsidP="00FE1B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1E0" w:rsidRPr="004F31E0" w:rsidRDefault="004F31E0" w:rsidP="004F31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1E0" w:rsidRPr="004F31E0" w:rsidRDefault="004F31E0" w:rsidP="004F31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публичных </w:t>
      </w:r>
      <w:proofErr w:type="gramStart"/>
      <w:r w:rsidRPr="004F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слушаний:   </w:t>
      </w:r>
      <w:proofErr w:type="gramEnd"/>
      <w:r w:rsidRPr="004F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_________________     </w:t>
      </w:r>
      <w:r w:rsidR="00FE1B2C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 Войтович</w:t>
      </w:r>
    </w:p>
    <w:p w:rsidR="004F31E0" w:rsidRPr="004F31E0" w:rsidRDefault="004F31E0" w:rsidP="004F31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публичных </w:t>
      </w:r>
      <w:proofErr w:type="gramStart"/>
      <w:r w:rsidRPr="004F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слушаний:   </w:t>
      </w:r>
      <w:proofErr w:type="gramEnd"/>
      <w:r w:rsidRPr="004F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_________________   </w:t>
      </w:r>
      <w:r w:rsidR="00FE1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Н.С. </w:t>
      </w:r>
      <w:proofErr w:type="spellStart"/>
      <w:r w:rsidR="00FE1B2C">
        <w:rPr>
          <w:rFonts w:ascii="Times New Roman" w:eastAsia="Times New Roman" w:hAnsi="Times New Roman" w:cs="Times New Roman"/>
          <w:sz w:val="24"/>
          <w:szCs w:val="24"/>
          <w:lang w:eastAsia="ru-RU"/>
        </w:rPr>
        <w:t>Фурманец</w:t>
      </w:r>
      <w:proofErr w:type="spellEnd"/>
    </w:p>
    <w:p w:rsidR="00DF4C83" w:rsidRDefault="00DF4C83" w:rsidP="00187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1E0" w:rsidRPr="00DF4C83" w:rsidRDefault="004F31E0" w:rsidP="00187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F31E0" w:rsidRPr="00DF4C83" w:rsidSect="00BF3F57">
      <w:pgSz w:w="11906" w:h="16838"/>
      <w:pgMar w:top="1134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3741D"/>
    <w:multiLevelType w:val="hybridMultilevel"/>
    <w:tmpl w:val="81B801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F5F"/>
    <w:rsid w:val="00042559"/>
    <w:rsid w:val="000878A8"/>
    <w:rsid w:val="00104A12"/>
    <w:rsid w:val="00117601"/>
    <w:rsid w:val="00187267"/>
    <w:rsid w:val="001B3318"/>
    <w:rsid w:val="001F2CB4"/>
    <w:rsid w:val="00204DD4"/>
    <w:rsid w:val="0024693E"/>
    <w:rsid w:val="00345BBE"/>
    <w:rsid w:val="00385DD5"/>
    <w:rsid w:val="003E440D"/>
    <w:rsid w:val="004E338F"/>
    <w:rsid w:val="004F31E0"/>
    <w:rsid w:val="0054503D"/>
    <w:rsid w:val="00556B9F"/>
    <w:rsid w:val="005D3FCC"/>
    <w:rsid w:val="005F4C0B"/>
    <w:rsid w:val="00765A46"/>
    <w:rsid w:val="00797BBC"/>
    <w:rsid w:val="007C3377"/>
    <w:rsid w:val="00873879"/>
    <w:rsid w:val="008874AE"/>
    <w:rsid w:val="00896ACF"/>
    <w:rsid w:val="009D2613"/>
    <w:rsid w:val="00A52857"/>
    <w:rsid w:val="00A85390"/>
    <w:rsid w:val="00BF3F57"/>
    <w:rsid w:val="00C06AF2"/>
    <w:rsid w:val="00C678F3"/>
    <w:rsid w:val="00CC5662"/>
    <w:rsid w:val="00CF0F5F"/>
    <w:rsid w:val="00D17F10"/>
    <w:rsid w:val="00DF4C83"/>
    <w:rsid w:val="00E30782"/>
    <w:rsid w:val="00E75C8C"/>
    <w:rsid w:val="00F22361"/>
    <w:rsid w:val="00FE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D200E"/>
  <w15:chartTrackingRefBased/>
  <w15:docId w15:val="{AF190CF0-4892-4DF3-AC6A-8E17728EC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3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06A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tyabrskoe.mo38@yandex.ru" TargetMode="External"/><Relationship Id="rId5" Type="http://schemas.openxmlformats.org/officeDocument/2006/relationships/hyperlink" Target="mailto:iedoghon.adm.1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4</Pages>
  <Words>1744</Words>
  <Characters>9945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16</cp:revision>
  <dcterms:created xsi:type="dcterms:W3CDTF">2022-08-30T00:54:00Z</dcterms:created>
  <dcterms:modified xsi:type="dcterms:W3CDTF">2022-12-30T02:18:00Z</dcterms:modified>
</cp:coreProperties>
</file>