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3C20A3">
        <w:rPr>
          <w:rStyle w:val="a4"/>
          <w:sz w:val="28"/>
          <w:szCs w:val="28"/>
        </w:rPr>
        <w:t>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575CF7" w:rsidRDefault="00575CF7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«03» марта </w:t>
      </w:r>
      <w:r w:rsidRPr="00575CF7">
        <w:rPr>
          <w:b/>
          <w:sz w:val="28"/>
          <w:szCs w:val="28"/>
        </w:rPr>
        <w:t xml:space="preserve">2022 года       </w:t>
      </w: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575C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№ 83</w:t>
      </w:r>
    </w:p>
    <w:p w:rsidR="00F86758" w:rsidRPr="006E0437" w:rsidRDefault="003C20A3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земельном контроле в </w:t>
      </w:r>
      <w:r w:rsidR="00E65B67">
        <w:rPr>
          <w:rFonts w:ascii="Times New Roman" w:hAnsi="Times New Roman" w:cs="Times New Roman"/>
          <w:b w:val="0"/>
          <w:sz w:val="28"/>
          <w:szCs w:val="28"/>
        </w:rPr>
        <w:t>Октябрьском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утвержденное решением Думы </w:t>
      </w:r>
      <w:r w:rsidR="00E65B67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</w:t>
      </w:r>
      <w:r w:rsidR="00E65B67">
        <w:rPr>
          <w:rFonts w:ascii="Times New Roman" w:hAnsi="Times New Roman" w:cs="Times New Roman"/>
          <w:b w:val="0"/>
          <w:sz w:val="28"/>
          <w:szCs w:val="28"/>
        </w:rPr>
        <w:t>оселения от 29.10.2021 года № 75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E65B67"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65B67"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E65B67">
        <w:rPr>
          <w:bCs/>
          <w:kern w:val="2"/>
          <w:sz w:val="28"/>
          <w:szCs w:val="28"/>
        </w:rPr>
        <w:t>Октябрьском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E65B67">
        <w:rPr>
          <w:sz w:val="28"/>
          <w:szCs w:val="28"/>
        </w:rPr>
        <w:t>Октябрьского</w:t>
      </w:r>
      <w:r w:rsidR="000A1482" w:rsidRPr="000A1482">
        <w:rPr>
          <w:sz w:val="28"/>
          <w:szCs w:val="28"/>
        </w:rPr>
        <w:t xml:space="preserve"> сельского поселения от 29.10.2021 года №</w:t>
      </w:r>
      <w:r w:rsidR="00E65B67">
        <w:rPr>
          <w:sz w:val="28"/>
          <w:szCs w:val="28"/>
        </w:rPr>
        <w:t xml:space="preserve"> 75</w:t>
      </w:r>
      <w:r w:rsidR="000A1482">
        <w:rPr>
          <w:bCs/>
          <w:kern w:val="2"/>
          <w:sz w:val="28"/>
          <w:szCs w:val="28"/>
        </w:rPr>
        <w:t xml:space="preserve"> следующие изменения:</w:t>
      </w:r>
    </w:p>
    <w:p w:rsidR="000A1482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пункты 4.1 – 4.5 изложить в следующей редакции: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>4.1. При осуществлении муниципального земельного контроля в отношении контролируемого лица администрацией могут п</w:t>
      </w:r>
      <w:r>
        <w:rPr>
          <w:rFonts w:ascii="Times New Roman" w:hAnsi="Times New Roman" w:cs="Times New Roman"/>
          <w:sz w:val="28"/>
          <w:szCs w:val="28"/>
        </w:rPr>
        <w:t xml:space="preserve">роводиться следующие </w:t>
      </w:r>
      <w:r w:rsidRPr="005C5156">
        <w:rPr>
          <w:rFonts w:ascii="Times New Roman" w:hAnsi="Times New Roman" w:cs="Times New Roman"/>
          <w:sz w:val="28"/>
          <w:szCs w:val="28"/>
        </w:rPr>
        <w:t>контрольные мероприятия: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обследования, испытания, экспертизы). </w:t>
      </w:r>
      <w:r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524322" w:rsidRPr="005C5156" w:rsidRDefault="00524322" w:rsidP="0052432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 w:rsidRPr="005C5156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C5156">
        <w:rPr>
          <w:sz w:val="28"/>
          <w:szCs w:val="28"/>
        </w:rPr>
        <w:t>);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№ 1 к настоящему Положению.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C5156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земельного контроля могут проводиться следующие плановые контрольные мероприятия: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4) выездная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C5156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земельного контроля могут проводиться следующие внеплановые контрольные мероприятия: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требований;</w:t>
      </w:r>
    </w:p>
    <w:p w:rsidR="00524322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 выездное обследование.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C5156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5C5156">
        <w:rPr>
          <w:rFonts w:ascii="Times New Roman" w:hAnsi="Times New Roman" w:cs="Times New Roman"/>
          <w:sz w:val="28"/>
          <w:szCs w:val="28"/>
        </w:rPr>
        <w:t>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E65B67">
        <w:rPr>
          <w:rFonts w:ascii="Times New Roman" w:hAnsi="Times New Roman" w:cs="Times New Roman"/>
          <w:b w:val="0"/>
          <w:sz w:val="28"/>
          <w:szCs w:val="28"/>
        </w:rPr>
        <w:t>Октябрьский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E65B67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65B67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 w:rsidR="00E65B67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65B67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10" w:rsidRDefault="00154210" w:rsidP="002B4B55">
      <w:r>
        <w:separator/>
      </w:r>
    </w:p>
  </w:endnote>
  <w:endnote w:type="continuationSeparator" w:id="0">
    <w:p w:rsidR="00154210" w:rsidRDefault="00154210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10" w:rsidRDefault="00154210" w:rsidP="002B4B55">
      <w:r>
        <w:separator/>
      </w:r>
    </w:p>
  </w:footnote>
  <w:footnote w:type="continuationSeparator" w:id="0">
    <w:p w:rsidR="00154210" w:rsidRDefault="00154210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4329E"/>
    <w:rsid w:val="000A1482"/>
    <w:rsid w:val="000A7050"/>
    <w:rsid w:val="00154210"/>
    <w:rsid w:val="00173AF4"/>
    <w:rsid w:val="00191226"/>
    <w:rsid w:val="002542CC"/>
    <w:rsid w:val="00276BDF"/>
    <w:rsid w:val="002B4B55"/>
    <w:rsid w:val="003C20A3"/>
    <w:rsid w:val="004465EA"/>
    <w:rsid w:val="00500F78"/>
    <w:rsid w:val="00524322"/>
    <w:rsid w:val="00546A26"/>
    <w:rsid w:val="00575CF7"/>
    <w:rsid w:val="00612D6F"/>
    <w:rsid w:val="00615C66"/>
    <w:rsid w:val="00687761"/>
    <w:rsid w:val="007D0656"/>
    <w:rsid w:val="0085490C"/>
    <w:rsid w:val="009E6D5D"/>
    <w:rsid w:val="00A94BB8"/>
    <w:rsid w:val="00B00CF0"/>
    <w:rsid w:val="00B253CC"/>
    <w:rsid w:val="00C07AFF"/>
    <w:rsid w:val="00CC13D8"/>
    <w:rsid w:val="00E65B67"/>
    <w:rsid w:val="00E840E6"/>
    <w:rsid w:val="00F8592A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C624"/>
  <w15:docId w15:val="{E460CE0C-C870-4B11-9E43-1DE9FE6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465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65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BA363C-1925-4BDE-80A9-18916D7F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2022-03-03T01:23:00Z</cp:lastPrinted>
  <dcterms:created xsi:type="dcterms:W3CDTF">2022-01-11T05:53:00Z</dcterms:created>
  <dcterms:modified xsi:type="dcterms:W3CDTF">2022-03-03T01:24:00Z</dcterms:modified>
</cp:coreProperties>
</file>