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C" w:rsidRDefault="005C6ADC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262CF" w:rsidRPr="00576300" w:rsidRDefault="00A262CF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576300" w:rsidRDefault="00A262CF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ТУЛУНСКИЙ </w:t>
      </w:r>
      <w:r w:rsidR="005C6ADC" w:rsidRPr="00576300">
        <w:rPr>
          <w:rFonts w:ascii="Times New Roman" w:hAnsi="Times New Roman"/>
          <w:b/>
          <w:sz w:val="28"/>
          <w:szCs w:val="28"/>
        </w:rPr>
        <w:t>РАЙОН</w:t>
      </w:r>
    </w:p>
    <w:p w:rsidR="005C6ADC" w:rsidRPr="00576300" w:rsidRDefault="00A262CF" w:rsidP="00A2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6300">
        <w:rPr>
          <w:rFonts w:ascii="Times New Roman" w:hAnsi="Times New Roman"/>
          <w:b/>
          <w:sz w:val="28"/>
          <w:szCs w:val="28"/>
        </w:rPr>
        <w:t>Октябрьского сельского поселения</w:t>
      </w:r>
    </w:p>
    <w:p w:rsidR="005C6ADC" w:rsidRPr="00576300" w:rsidRDefault="005C6ADC" w:rsidP="00C42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576300" w:rsidRDefault="005C6ADC" w:rsidP="00C42D5C">
      <w:pPr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РАСПОРЯЖЕНИЕ</w:t>
      </w:r>
    </w:p>
    <w:p w:rsidR="005C6ADC" w:rsidRPr="00576300" w:rsidRDefault="005C6ADC" w:rsidP="00C42D5C">
      <w:pPr>
        <w:tabs>
          <w:tab w:val="left" w:pos="7065"/>
        </w:tabs>
        <w:rPr>
          <w:rFonts w:ascii="Times New Roman" w:hAnsi="Times New Roman"/>
          <w:sz w:val="28"/>
          <w:szCs w:val="28"/>
        </w:rPr>
      </w:pPr>
      <w:r w:rsidRPr="00576300">
        <w:rPr>
          <w:rFonts w:ascii="Times New Roman" w:hAnsi="Times New Roman"/>
          <w:sz w:val="28"/>
          <w:szCs w:val="28"/>
        </w:rPr>
        <w:tab/>
      </w:r>
    </w:p>
    <w:p w:rsidR="005C6ADC" w:rsidRPr="00626366" w:rsidRDefault="00805BEF" w:rsidP="00C42D5C">
      <w:pPr>
        <w:tabs>
          <w:tab w:val="left" w:pos="31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«27» марта</w:t>
      </w:r>
      <w:r w:rsidR="00FD22DB" w:rsidRPr="006263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="005C6ADC" w:rsidRPr="00626366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CC2E2D">
        <w:rPr>
          <w:rFonts w:ascii="Times New Roman" w:hAnsi="Times New Roman"/>
          <w:b/>
          <w:sz w:val="28"/>
          <w:szCs w:val="28"/>
        </w:rPr>
        <w:t xml:space="preserve">         </w:t>
      </w:r>
      <w:r w:rsidR="00AD4DE4">
        <w:rPr>
          <w:rFonts w:ascii="Times New Roman" w:hAnsi="Times New Roman"/>
          <w:b/>
          <w:sz w:val="28"/>
          <w:szCs w:val="28"/>
        </w:rPr>
        <w:t xml:space="preserve"> </w:t>
      </w:r>
      <w:r w:rsidR="00AD4DE4" w:rsidRPr="00DB165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262CF" w:rsidRDefault="00A262CF" w:rsidP="00A262CF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  <w:r w:rsidRPr="00A262CF">
        <w:rPr>
          <w:rFonts w:ascii="Times New Roman" w:hAnsi="Times New Roman"/>
          <w:b/>
          <w:sz w:val="28"/>
          <w:szCs w:val="28"/>
        </w:rPr>
        <w:t xml:space="preserve">п. Октябрьский </w:t>
      </w:r>
      <w:r>
        <w:rPr>
          <w:rFonts w:ascii="Times New Roman" w:hAnsi="Times New Roman"/>
          <w:b/>
          <w:sz w:val="28"/>
          <w:szCs w:val="28"/>
        </w:rPr>
        <w:t>–</w:t>
      </w:r>
      <w:r w:rsidRPr="00A262CF">
        <w:rPr>
          <w:rFonts w:ascii="Times New Roman" w:hAnsi="Times New Roman"/>
          <w:b/>
          <w:sz w:val="28"/>
          <w:szCs w:val="28"/>
        </w:rPr>
        <w:t xml:space="preserve"> 2</w:t>
      </w:r>
    </w:p>
    <w:p w:rsidR="00A262CF" w:rsidRPr="00A262CF" w:rsidRDefault="00A262CF" w:rsidP="00A262CF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805BEF" w:rsidRDefault="00805BEF" w:rsidP="00A262C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05BEF">
        <w:rPr>
          <w:rFonts w:ascii="Times New Roman" w:hAnsi="Times New Roman"/>
          <w:b/>
          <w:i/>
          <w:sz w:val="28"/>
          <w:szCs w:val="28"/>
        </w:rPr>
        <w:t>Об отдельных мерах, направленных</w:t>
      </w:r>
    </w:p>
    <w:p w:rsidR="00805BEF" w:rsidRPr="00805BEF" w:rsidRDefault="00805BEF" w:rsidP="00A262C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05BEF">
        <w:rPr>
          <w:rFonts w:ascii="Times New Roman" w:hAnsi="Times New Roman"/>
          <w:b/>
          <w:i/>
          <w:sz w:val="28"/>
          <w:szCs w:val="28"/>
        </w:rPr>
        <w:t xml:space="preserve">на профилактику распространения </w:t>
      </w:r>
    </w:p>
    <w:p w:rsidR="00805BEF" w:rsidRPr="00805BEF" w:rsidRDefault="00805BEF" w:rsidP="00A262C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05BEF">
        <w:rPr>
          <w:rFonts w:ascii="Times New Roman" w:hAnsi="Times New Roman"/>
          <w:b/>
          <w:i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корона</w:t>
      </w:r>
      <w:r w:rsidRPr="00805BEF">
        <w:rPr>
          <w:rFonts w:ascii="Times New Roman" w:hAnsi="Times New Roman"/>
          <w:b/>
          <w:i/>
          <w:sz w:val="28"/>
          <w:szCs w:val="28"/>
        </w:rPr>
        <w:t>вирусной</w:t>
      </w:r>
      <w:proofErr w:type="spellEnd"/>
      <w:r w:rsidRPr="00805BEF">
        <w:rPr>
          <w:rFonts w:ascii="Times New Roman" w:hAnsi="Times New Roman"/>
          <w:b/>
          <w:i/>
          <w:sz w:val="28"/>
          <w:szCs w:val="28"/>
        </w:rPr>
        <w:t xml:space="preserve"> инфекции</w:t>
      </w:r>
    </w:p>
    <w:p w:rsidR="005C6ADC" w:rsidRPr="00576300" w:rsidRDefault="005C6ADC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ADC" w:rsidRDefault="00805BEF" w:rsidP="00925F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санитарно-эпидемиологического благополучия населения территории Октябрьского сельского поселения в связи с угрозой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 соответствии с Указом Губернатора Иркутской области от 26 марта 2020 года № 63-уг «Об отдельных мерах, направленных на поддержания стабильности экономики и социальной сферы в Иркутской области в связи с угрозой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инфекции», </w:t>
      </w:r>
      <w:r w:rsidR="00925F29">
        <w:rPr>
          <w:rFonts w:ascii="Times New Roman" w:hAnsi="Times New Roman"/>
          <w:sz w:val="28"/>
          <w:szCs w:val="28"/>
        </w:rPr>
        <w:t>в соответствии с распоряжением администрации Тулунского муниципального</w:t>
      </w:r>
      <w:proofErr w:type="gramEnd"/>
      <w:r w:rsidR="00925F29">
        <w:rPr>
          <w:rFonts w:ascii="Times New Roman" w:hAnsi="Times New Roman"/>
          <w:sz w:val="28"/>
          <w:szCs w:val="28"/>
        </w:rPr>
        <w:t xml:space="preserve"> образования от 27.03.2020 года № 154-рг «</w:t>
      </w:r>
      <w:r w:rsidR="00925F29" w:rsidRPr="00925F29">
        <w:rPr>
          <w:rFonts w:ascii="Times New Roman" w:hAnsi="Times New Roman"/>
          <w:sz w:val="28"/>
          <w:szCs w:val="28"/>
        </w:rPr>
        <w:t>О</w:t>
      </w:r>
      <w:r w:rsidR="00925F29">
        <w:rPr>
          <w:rFonts w:ascii="Times New Roman" w:hAnsi="Times New Roman"/>
          <w:sz w:val="28"/>
          <w:szCs w:val="28"/>
        </w:rPr>
        <w:t xml:space="preserve">б отдельных мерах, направленных </w:t>
      </w:r>
      <w:r w:rsidR="00925F29" w:rsidRPr="00925F29">
        <w:rPr>
          <w:rFonts w:ascii="Times New Roman" w:hAnsi="Times New Roman"/>
          <w:sz w:val="28"/>
          <w:szCs w:val="28"/>
        </w:rPr>
        <w:t>н</w:t>
      </w:r>
      <w:r w:rsidR="00925F29">
        <w:rPr>
          <w:rFonts w:ascii="Times New Roman" w:hAnsi="Times New Roman"/>
          <w:sz w:val="28"/>
          <w:szCs w:val="28"/>
        </w:rPr>
        <w:t xml:space="preserve">а профилактику распространения </w:t>
      </w:r>
      <w:r w:rsidR="00925F29" w:rsidRPr="00925F29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="00925F29" w:rsidRPr="00925F2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25F29" w:rsidRPr="00925F29">
        <w:rPr>
          <w:rFonts w:ascii="Times New Roman" w:hAnsi="Times New Roman"/>
          <w:sz w:val="28"/>
          <w:szCs w:val="28"/>
        </w:rPr>
        <w:t xml:space="preserve"> инфекции</w:t>
      </w:r>
      <w:r w:rsidR="00925F29">
        <w:rPr>
          <w:rFonts w:ascii="Times New Roman" w:hAnsi="Times New Roman"/>
          <w:sz w:val="28"/>
          <w:szCs w:val="28"/>
        </w:rPr>
        <w:t>», руководствуясь статьей 24 Устава Октябрьского муниципального образования:</w:t>
      </w:r>
    </w:p>
    <w:p w:rsidR="00925F29" w:rsidRDefault="00925F29" w:rsidP="00925F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Директору МОУ «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 </w:t>
      </w:r>
      <w:proofErr w:type="spellStart"/>
      <w:r>
        <w:rPr>
          <w:rFonts w:ascii="Times New Roman" w:hAnsi="Times New Roman"/>
          <w:sz w:val="28"/>
          <w:szCs w:val="28"/>
        </w:rPr>
        <w:t>Решетниковой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Т.М., директору МКУК «КДЦ п. Октябрьский-2» установить с 30 марта по 3 апреля 2020 года </w:t>
      </w:r>
      <w:r w:rsidR="00DD67FD">
        <w:rPr>
          <w:rFonts w:ascii="Times New Roman" w:hAnsi="Times New Roman"/>
          <w:sz w:val="28"/>
          <w:szCs w:val="28"/>
        </w:rPr>
        <w:t>нерабочие дни с сохранением заработной платы сотрудникам.</w:t>
      </w:r>
    </w:p>
    <w:p w:rsidR="00DE7F62" w:rsidRDefault="00DE7F62" w:rsidP="00DE7F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F6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Администрации Октябрьского сельского поселения приостановить осуществление личного приема граждан с 30 марта по 3 апреля 2020 года.</w:t>
      </w:r>
    </w:p>
    <w:p w:rsidR="00DD67FD" w:rsidRPr="00576300" w:rsidRDefault="00DE7F62" w:rsidP="00925F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7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67FD">
        <w:rPr>
          <w:rFonts w:ascii="Times New Roman" w:hAnsi="Times New Roman"/>
          <w:sz w:val="28"/>
          <w:szCs w:val="28"/>
        </w:rPr>
        <w:t>Р</w:t>
      </w:r>
      <w:r w:rsidR="00DD67FD" w:rsidRPr="00DD67FD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DD67FD" w:rsidRPr="00DD67FD">
        <w:rPr>
          <w:rFonts w:ascii="Times New Roman" w:hAnsi="Times New Roman"/>
          <w:sz w:val="28"/>
          <w:szCs w:val="28"/>
        </w:rPr>
        <w:t xml:space="preserve"> настоящее </w:t>
      </w:r>
      <w:r w:rsidR="00DD67FD">
        <w:rPr>
          <w:rFonts w:ascii="Times New Roman" w:hAnsi="Times New Roman"/>
          <w:sz w:val="28"/>
          <w:szCs w:val="28"/>
        </w:rPr>
        <w:t>распоряжение</w:t>
      </w:r>
      <w:r w:rsidR="00DD67FD" w:rsidRPr="00DD67FD">
        <w:rPr>
          <w:rFonts w:ascii="Times New Roman" w:hAnsi="Times New Roman"/>
          <w:sz w:val="28"/>
          <w:szCs w:val="28"/>
        </w:rPr>
        <w:t xml:space="preserve"> на официальном сайте администрации Октябрьского сельского поселения в информационно-телекоммуникационной сети «Интернет».</w:t>
      </w:r>
    </w:p>
    <w:p w:rsidR="005C6ADC" w:rsidRPr="00DD67FD" w:rsidRDefault="005C6ADC" w:rsidP="00925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ADC" w:rsidRPr="00DD67FD" w:rsidRDefault="005C6ADC" w:rsidP="00925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ADC" w:rsidRPr="00DE7F62" w:rsidRDefault="0013733E" w:rsidP="001373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FD">
        <w:rPr>
          <w:rFonts w:ascii="Times New Roman" w:hAnsi="Times New Roman"/>
          <w:sz w:val="28"/>
          <w:szCs w:val="28"/>
        </w:rPr>
        <w:t>Глава Октябрьского</w:t>
      </w:r>
      <w:r w:rsidR="00925F29" w:rsidRPr="00DD67FD">
        <w:rPr>
          <w:rFonts w:ascii="Times New Roman" w:hAnsi="Times New Roman"/>
          <w:sz w:val="28"/>
          <w:szCs w:val="28"/>
        </w:rPr>
        <w:t xml:space="preserve"> </w:t>
      </w:r>
      <w:r w:rsidRPr="00DD67FD">
        <w:rPr>
          <w:rFonts w:ascii="Times New Roman" w:hAnsi="Times New Roman"/>
          <w:sz w:val="28"/>
          <w:szCs w:val="28"/>
        </w:rPr>
        <w:t xml:space="preserve">сельского поселения             </w:t>
      </w:r>
      <w:r w:rsidR="00925F29" w:rsidRPr="00DD67FD">
        <w:rPr>
          <w:rFonts w:ascii="Times New Roman" w:hAnsi="Times New Roman"/>
          <w:sz w:val="28"/>
          <w:szCs w:val="28"/>
        </w:rPr>
        <w:t xml:space="preserve">          </w:t>
      </w:r>
      <w:r w:rsidR="00DE7F62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925F29" w:rsidRPr="00DD67FD">
        <w:rPr>
          <w:rFonts w:ascii="Times New Roman" w:hAnsi="Times New Roman"/>
          <w:sz w:val="28"/>
          <w:szCs w:val="28"/>
        </w:rPr>
        <w:t xml:space="preserve">    </w:t>
      </w:r>
      <w:r w:rsidRPr="00DD67FD">
        <w:rPr>
          <w:rFonts w:ascii="Times New Roman" w:hAnsi="Times New Roman"/>
          <w:sz w:val="28"/>
          <w:szCs w:val="28"/>
        </w:rPr>
        <w:t xml:space="preserve">  </w:t>
      </w:r>
      <w:r w:rsidR="00925F29" w:rsidRPr="00DD67FD">
        <w:rPr>
          <w:rFonts w:ascii="Times New Roman" w:hAnsi="Times New Roman"/>
          <w:sz w:val="28"/>
          <w:szCs w:val="28"/>
        </w:rPr>
        <w:t>В.А. Войтович</w:t>
      </w:r>
    </w:p>
    <w:sectPr w:rsidR="005C6ADC" w:rsidRPr="00DE7F62" w:rsidSect="000B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6C12"/>
    <w:multiLevelType w:val="hybridMultilevel"/>
    <w:tmpl w:val="1D08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96D85"/>
    <w:multiLevelType w:val="hybridMultilevel"/>
    <w:tmpl w:val="1154047A"/>
    <w:lvl w:ilvl="0" w:tplc="DDEAF82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DC"/>
    <w:rsid w:val="000B54F2"/>
    <w:rsid w:val="000B55D9"/>
    <w:rsid w:val="0013733E"/>
    <w:rsid w:val="00183256"/>
    <w:rsid w:val="001A7725"/>
    <w:rsid w:val="00234074"/>
    <w:rsid w:val="002A20ED"/>
    <w:rsid w:val="002D0168"/>
    <w:rsid w:val="00301210"/>
    <w:rsid w:val="00351004"/>
    <w:rsid w:val="0048590C"/>
    <w:rsid w:val="00521DDA"/>
    <w:rsid w:val="005C6ADC"/>
    <w:rsid w:val="00626366"/>
    <w:rsid w:val="007B6FFC"/>
    <w:rsid w:val="007C127D"/>
    <w:rsid w:val="007C4856"/>
    <w:rsid w:val="007C4C25"/>
    <w:rsid w:val="007F1380"/>
    <w:rsid w:val="00805BEF"/>
    <w:rsid w:val="008C6C87"/>
    <w:rsid w:val="008D1A77"/>
    <w:rsid w:val="00901BC2"/>
    <w:rsid w:val="00925F29"/>
    <w:rsid w:val="0097504F"/>
    <w:rsid w:val="00981125"/>
    <w:rsid w:val="00A262CF"/>
    <w:rsid w:val="00A66CF2"/>
    <w:rsid w:val="00AD4DE4"/>
    <w:rsid w:val="00B33DDA"/>
    <w:rsid w:val="00B47D3B"/>
    <w:rsid w:val="00BD2A81"/>
    <w:rsid w:val="00BE67DA"/>
    <w:rsid w:val="00BF084F"/>
    <w:rsid w:val="00C414F5"/>
    <w:rsid w:val="00C60DAC"/>
    <w:rsid w:val="00C71F7E"/>
    <w:rsid w:val="00C73C29"/>
    <w:rsid w:val="00C7501A"/>
    <w:rsid w:val="00CC2E2D"/>
    <w:rsid w:val="00CF2176"/>
    <w:rsid w:val="00D52489"/>
    <w:rsid w:val="00DB165F"/>
    <w:rsid w:val="00DD67FD"/>
    <w:rsid w:val="00DE6B99"/>
    <w:rsid w:val="00DE7F62"/>
    <w:rsid w:val="00E64616"/>
    <w:rsid w:val="00E932C5"/>
    <w:rsid w:val="00EB4CC4"/>
    <w:rsid w:val="00F13772"/>
    <w:rsid w:val="00F139F4"/>
    <w:rsid w:val="00FA7A32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2020-03-27T12:52:00Z</cp:lastPrinted>
  <dcterms:created xsi:type="dcterms:W3CDTF">2014-12-01T06:33:00Z</dcterms:created>
  <dcterms:modified xsi:type="dcterms:W3CDTF">2020-03-27T12:53:00Z</dcterms:modified>
</cp:coreProperties>
</file>