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10272F" w:rsidRPr="00E82BC6" w:rsidRDefault="0010272F" w:rsidP="0010272F">
            <w:pPr>
              <w:pStyle w:val="a4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0272F" w:rsidRPr="00E82BC6" w:rsidRDefault="0010272F" w:rsidP="0010272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84388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84388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B55020" w:rsidRDefault="0010272F" w:rsidP="0010272F">
            <w:pPr>
              <w:pStyle w:val="a4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«30» июня 2022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26</w:t>
            </w:r>
          </w:p>
          <w:p w:rsidR="0010272F" w:rsidRPr="00E82BC6" w:rsidRDefault="0010272F" w:rsidP="0010272F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10272F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10272F" w:rsidRPr="00E82BC6" w:rsidTr="0084388F">
        <w:tc>
          <w:tcPr>
            <w:tcW w:w="10421" w:type="dxa"/>
            <w:gridSpan w:val="2"/>
          </w:tcPr>
          <w:p w:rsidR="0010272F" w:rsidRPr="00E82BC6" w:rsidRDefault="0010272F" w:rsidP="0084388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0272F" w:rsidRPr="00E82BC6" w:rsidTr="0084388F">
        <w:trPr>
          <w:gridAfter w:val="1"/>
          <w:wAfter w:w="3367" w:type="dxa"/>
        </w:trPr>
        <w:tc>
          <w:tcPr>
            <w:tcW w:w="7054" w:type="dxa"/>
          </w:tcPr>
          <w:p w:rsidR="0010272F" w:rsidRDefault="0010272F" w:rsidP="0084388F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10272F" w:rsidRPr="00DA7FCE" w:rsidRDefault="0010272F" w:rsidP="0084388F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60F61">
              <w:rPr>
                <w:b/>
                <w:sz w:val="28"/>
                <w:szCs w:val="28"/>
              </w:rPr>
              <w:t>б оплате труда вспомогательного персонала</w:t>
            </w:r>
            <w:r>
              <w:rPr>
                <w:b/>
                <w:sz w:val="28"/>
                <w:szCs w:val="28"/>
              </w:rPr>
              <w:t xml:space="preserve"> Администрации Октябрьского сельского поселения</w:t>
            </w:r>
            <w:r w:rsidRPr="00DA7F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0272F" w:rsidRDefault="0010272F" w:rsidP="00102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784">
        <w:rPr>
          <w:sz w:val="28"/>
          <w:szCs w:val="28"/>
        </w:rPr>
        <w:t xml:space="preserve">В целях доведения заработной платы вспомогательного персонала (рабочих) Администрации </w:t>
      </w:r>
      <w:r>
        <w:rPr>
          <w:sz w:val="28"/>
          <w:szCs w:val="28"/>
        </w:rPr>
        <w:t>Октябрьского сельского поселения</w:t>
      </w:r>
      <w:r w:rsidRPr="00F53784">
        <w:rPr>
          <w:sz w:val="28"/>
          <w:szCs w:val="28"/>
        </w:rPr>
        <w:t xml:space="preserve"> до минимального размера оплаты труда, установленного Федеральным законом от 19.06.2000 г. № 82-ФЗ «О минимальном размере оплаты труда»</w:t>
      </w:r>
      <w:r>
        <w:rPr>
          <w:sz w:val="28"/>
          <w:szCs w:val="28"/>
        </w:rPr>
        <w:t>,</w:t>
      </w:r>
      <w:r w:rsidRPr="00F5378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его увеличения на 10 % в соответствии с Постановлением Правительства Российской Федерации от 28.05.2022 г. № 973 «</w:t>
      </w:r>
      <w:r w:rsidRPr="00920FFA">
        <w:rPr>
          <w:sz w:val="28"/>
          <w:szCs w:val="28"/>
        </w:rPr>
        <w:t xml:space="preserve"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</w:t>
      </w:r>
      <w:r>
        <w:rPr>
          <w:sz w:val="28"/>
          <w:szCs w:val="28"/>
        </w:rPr>
        <w:t>«</w:t>
      </w:r>
      <w:r w:rsidRPr="00920FFA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>спечении в Российской Федерации»»</w:t>
      </w:r>
      <w:r w:rsidRPr="005346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</w:t>
      </w:r>
      <w:r w:rsidRPr="005346A7">
        <w:rPr>
          <w:sz w:val="28"/>
          <w:szCs w:val="28"/>
        </w:rPr>
        <w:t xml:space="preserve">135 Трудового кодекса Российской Федерации, </w:t>
      </w:r>
      <w:r>
        <w:rPr>
          <w:sz w:val="28"/>
          <w:szCs w:val="28"/>
        </w:rPr>
        <w:t xml:space="preserve">статьей </w:t>
      </w:r>
      <w:r w:rsidRPr="005346A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346A7">
        <w:rPr>
          <w:sz w:val="28"/>
          <w:szCs w:val="28"/>
        </w:rPr>
        <w:t xml:space="preserve"> Устава </w:t>
      </w:r>
      <w:r w:rsidRPr="00AD77F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5346A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10272F" w:rsidRDefault="0010272F" w:rsidP="001027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776E">
        <w:rPr>
          <w:sz w:val="28"/>
          <w:szCs w:val="28"/>
        </w:rPr>
        <w:t xml:space="preserve">Внести в </w:t>
      </w:r>
      <w:hyperlink r:id="rId4" w:history="1">
        <w:r w:rsidRPr="00F2776E">
          <w:rPr>
            <w:rStyle w:val="a3"/>
            <w:sz w:val="28"/>
            <w:szCs w:val="28"/>
          </w:rPr>
          <w:t>Положение</w:t>
        </w:r>
      </w:hyperlink>
      <w:r w:rsidRPr="00F2776E">
        <w:rPr>
          <w:rStyle w:val="a3"/>
          <w:sz w:val="28"/>
          <w:szCs w:val="28"/>
        </w:rPr>
        <w:t xml:space="preserve"> </w:t>
      </w:r>
      <w:r w:rsidRPr="00F2776E">
        <w:rPr>
          <w:sz w:val="28"/>
          <w:szCs w:val="28"/>
        </w:rPr>
        <w:t>об оплате тру</w:t>
      </w:r>
      <w:r>
        <w:rPr>
          <w:sz w:val="28"/>
          <w:szCs w:val="28"/>
        </w:rPr>
        <w:t xml:space="preserve">да вспомогательного персонала Администрации Октябрьского сельского поселения, утвержденное постановлением Администрации </w:t>
      </w:r>
      <w:r w:rsidRPr="00AD77F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 «29» декабря 2018 г. № 48 (с изменениями от «13» мая 2019 г. № 23, от «23» января 2020 г. № 4, </w:t>
      </w:r>
      <w:r w:rsidRPr="003F2CBA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3F2CBA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 г. № 29) следующие изменения:</w:t>
      </w: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«а» пункта 6 изложить в следующей редакции:</w:t>
      </w: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ежемесячное денежное поощрение – в размере от 1 до 2 должностных </w:t>
      </w:r>
      <w:r>
        <w:rPr>
          <w:sz w:val="28"/>
          <w:szCs w:val="28"/>
        </w:rPr>
        <w:lastRenderedPageBreak/>
        <w:t>окладов;»;</w:t>
      </w: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дополнить пунктом 6(1) следующего содержания:</w:t>
      </w: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«6(1).</w:t>
      </w:r>
      <w:r>
        <w:rPr>
          <w:sz w:val="28"/>
          <w:szCs w:val="28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10272F" w:rsidRPr="00467731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10272F" w:rsidRPr="00C90B6A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10272F" w:rsidRPr="003358BF" w:rsidRDefault="0010272F" w:rsidP="00102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B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358BF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3358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«Октябрьский вестник» и </w:t>
      </w:r>
      <w:r w:rsidRPr="003358BF">
        <w:rPr>
          <w:sz w:val="28"/>
          <w:szCs w:val="28"/>
        </w:rPr>
        <w:t xml:space="preserve">разместить на официальном сайте Администрации </w:t>
      </w:r>
      <w:r w:rsidRPr="00AD77F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3358BF">
        <w:rPr>
          <w:sz w:val="28"/>
          <w:szCs w:val="28"/>
        </w:rPr>
        <w:t xml:space="preserve"> в информационно-коммуникационной сети «Интернет». </w:t>
      </w:r>
    </w:p>
    <w:p w:rsidR="0010272F" w:rsidRPr="003358BF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0272F" w:rsidRPr="003358BF" w:rsidRDefault="0010272F" w:rsidP="001027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D77F7">
        <w:rPr>
          <w:b/>
          <w:sz w:val="28"/>
          <w:szCs w:val="28"/>
        </w:rPr>
        <w:t>Октябрьского</w:t>
      </w:r>
    </w:p>
    <w:p w:rsidR="0010272F" w:rsidRPr="003358BF" w:rsidRDefault="0010272F" w:rsidP="001027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358BF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Pr="003358B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В.А. Войтович</w:t>
      </w:r>
    </w:p>
    <w:p w:rsidR="0010272F" w:rsidRPr="003358BF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72F" w:rsidRPr="003358BF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72F" w:rsidRPr="0019434D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72F" w:rsidRDefault="0010272F" w:rsidP="001027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7770" w:rsidRDefault="007F7770"/>
    <w:sectPr w:rsidR="007F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D"/>
    <w:rsid w:val="00032C4D"/>
    <w:rsid w:val="0010272F"/>
    <w:rsid w:val="007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E19F"/>
  <w15:chartTrackingRefBased/>
  <w15:docId w15:val="{C8AE4923-6C24-4491-975E-F9654DA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72F"/>
    <w:rPr>
      <w:color w:val="000080"/>
      <w:u w:val="single"/>
      <w:lang/>
    </w:rPr>
  </w:style>
  <w:style w:type="paragraph" w:customStyle="1" w:styleId="a4">
    <w:name w:val="Шапка (герб)"/>
    <w:basedOn w:val="a"/>
    <w:rsid w:val="0010272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2022-07-01T01:19:00Z</dcterms:created>
  <dcterms:modified xsi:type="dcterms:W3CDTF">2022-07-01T01:22:00Z</dcterms:modified>
</cp:coreProperties>
</file>