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52" w:rsidRPr="00F07728" w:rsidRDefault="00DB5C52" w:rsidP="00DB5C52">
      <w:pPr>
        <w:shd w:val="clear" w:color="auto" w:fill="FFFFFF"/>
        <w:ind w:left="3276" w:right="2150" w:hanging="151"/>
        <w:rPr>
          <w:color w:val="000000"/>
          <w:spacing w:val="-9"/>
          <w:sz w:val="28"/>
          <w:szCs w:val="28"/>
        </w:rPr>
      </w:pPr>
      <w:r w:rsidRPr="00F07728">
        <w:rPr>
          <w:color w:val="000000"/>
          <w:spacing w:val="-9"/>
          <w:sz w:val="28"/>
          <w:szCs w:val="28"/>
        </w:rPr>
        <w:t xml:space="preserve">    ИРКУТСКАЯ ОБЛАСТЬ</w:t>
      </w:r>
    </w:p>
    <w:p w:rsidR="00DB5C52" w:rsidRPr="00F07728" w:rsidRDefault="00DB5C52" w:rsidP="00DB5C52">
      <w:pPr>
        <w:shd w:val="clear" w:color="auto" w:fill="FFFFFF"/>
        <w:ind w:left="3276" w:right="2150" w:hanging="151"/>
        <w:rPr>
          <w:sz w:val="28"/>
          <w:szCs w:val="28"/>
        </w:rPr>
      </w:pPr>
      <w:r w:rsidRPr="00F07728">
        <w:rPr>
          <w:color w:val="000000"/>
          <w:spacing w:val="-9"/>
          <w:sz w:val="28"/>
          <w:szCs w:val="28"/>
        </w:rPr>
        <w:t xml:space="preserve">          </w:t>
      </w:r>
      <w:r w:rsidRPr="00F07728">
        <w:rPr>
          <w:color w:val="000000"/>
          <w:spacing w:val="-7"/>
          <w:sz w:val="28"/>
          <w:szCs w:val="28"/>
        </w:rPr>
        <w:t>Тулунский район</w:t>
      </w:r>
    </w:p>
    <w:p w:rsidR="00DB5C52" w:rsidRPr="00F07728" w:rsidRDefault="00DB5C52" w:rsidP="00DB5C52">
      <w:pPr>
        <w:shd w:val="clear" w:color="auto" w:fill="FFFFFF"/>
        <w:ind w:left="1670" w:right="538"/>
        <w:jc w:val="center"/>
        <w:rPr>
          <w:color w:val="000000"/>
          <w:spacing w:val="-7"/>
          <w:sz w:val="28"/>
          <w:szCs w:val="28"/>
        </w:rPr>
      </w:pPr>
    </w:p>
    <w:p w:rsidR="00DB5C52" w:rsidRPr="00F07728" w:rsidRDefault="00DB5C52" w:rsidP="00DB5C52">
      <w:pPr>
        <w:shd w:val="clear" w:color="auto" w:fill="FFFFFF"/>
        <w:ind w:left="1670" w:right="538"/>
        <w:rPr>
          <w:color w:val="000000"/>
          <w:spacing w:val="-7"/>
          <w:sz w:val="28"/>
          <w:szCs w:val="28"/>
        </w:rPr>
      </w:pPr>
      <w:r w:rsidRPr="00F07728">
        <w:rPr>
          <w:color w:val="000000"/>
          <w:spacing w:val="-7"/>
          <w:sz w:val="28"/>
          <w:szCs w:val="28"/>
        </w:rPr>
        <w:t xml:space="preserve">                             АДМИНИСТРАЦИЯ            </w:t>
      </w:r>
    </w:p>
    <w:p w:rsidR="00DB5C52" w:rsidRPr="00F07728" w:rsidRDefault="00DB5C52" w:rsidP="00DB5C52">
      <w:pPr>
        <w:shd w:val="clear" w:color="auto" w:fill="FFFFFF"/>
        <w:ind w:right="538"/>
        <w:jc w:val="center"/>
        <w:rPr>
          <w:caps/>
          <w:sz w:val="28"/>
          <w:szCs w:val="28"/>
        </w:rPr>
      </w:pPr>
      <w:r w:rsidRPr="00F07728">
        <w:rPr>
          <w:color w:val="000000"/>
          <w:spacing w:val="-7"/>
          <w:sz w:val="28"/>
          <w:szCs w:val="28"/>
        </w:rPr>
        <w:t xml:space="preserve">                </w:t>
      </w:r>
      <w:r w:rsidRPr="00F07728">
        <w:rPr>
          <w:caps/>
          <w:color w:val="000000"/>
          <w:spacing w:val="-8"/>
          <w:sz w:val="28"/>
          <w:szCs w:val="28"/>
        </w:rPr>
        <w:t>Октябрьского сельского поселения</w:t>
      </w:r>
    </w:p>
    <w:p w:rsidR="00DB5C52" w:rsidRPr="00DB5C52" w:rsidRDefault="00DB5C52" w:rsidP="00DB5C52">
      <w:pPr>
        <w:shd w:val="clear" w:color="auto" w:fill="FFFFFF"/>
        <w:spacing w:before="379" w:line="643" w:lineRule="exact"/>
        <w:ind w:left="3017"/>
        <w:rPr>
          <w:sz w:val="32"/>
          <w:szCs w:val="32"/>
        </w:rPr>
      </w:pPr>
      <w:r w:rsidRPr="00DB5C52">
        <w:rPr>
          <w:color w:val="000000"/>
          <w:spacing w:val="57"/>
          <w:sz w:val="32"/>
          <w:szCs w:val="32"/>
        </w:rPr>
        <w:t>ПОСТАНОВЛЕНИЕ</w:t>
      </w:r>
    </w:p>
    <w:p w:rsidR="00DB5C52" w:rsidRPr="00F07728" w:rsidRDefault="00DB5C52" w:rsidP="00DB5C52">
      <w:pPr>
        <w:shd w:val="clear" w:color="auto" w:fill="FFFFFF"/>
        <w:tabs>
          <w:tab w:val="left" w:pos="7987"/>
        </w:tabs>
        <w:spacing w:line="643" w:lineRule="exact"/>
        <w:ind w:left="7"/>
        <w:rPr>
          <w:sz w:val="28"/>
          <w:szCs w:val="28"/>
        </w:rPr>
      </w:pPr>
      <w:r>
        <w:rPr>
          <w:color w:val="000000"/>
          <w:spacing w:val="-9"/>
          <w:sz w:val="29"/>
          <w:szCs w:val="29"/>
        </w:rPr>
        <w:t xml:space="preserve">              </w:t>
      </w:r>
      <w:r w:rsidR="00D16E5D">
        <w:rPr>
          <w:color w:val="000000"/>
          <w:spacing w:val="-9"/>
          <w:sz w:val="28"/>
          <w:szCs w:val="28"/>
        </w:rPr>
        <w:t>17</w:t>
      </w:r>
      <w:bookmarkStart w:id="0" w:name="_GoBack"/>
      <w:bookmarkEnd w:id="0"/>
      <w:r w:rsidRPr="00F07728">
        <w:rPr>
          <w:color w:val="000000"/>
          <w:spacing w:val="-9"/>
          <w:sz w:val="28"/>
          <w:szCs w:val="28"/>
        </w:rPr>
        <w:t>.10.2014г.</w:t>
      </w:r>
      <w:r w:rsidRPr="00F07728">
        <w:rPr>
          <w:color w:val="000000"/>
          <w:sz w:val="28"/>
          <w:szCs w:val="28"/>
        </w:rPr>
        <w:tab/>
        <w:t xml:space="preserve">  </w:t>
      </w:r>
      <w:r w:rsidR="00E64833">
        <w:rPr>
          <w:color w:val="000000"/>
          <w:spacing w:val="17"/>
          <w:sz w:val="28"/>
          <w:szCs w:val="28"/>
        </w:rPr>
        <w:t>№ 28</w:t>
      </w:r>
    </w:p>
    <w:p w:rsidR="00DB5C52" w:rsidRPr="00F07728" w:rsidRDefault="00DB5C52" w:rsidP="00DB5C52">
      <w:pPr>
        <w:shd w:val="clear" w:color="auto" w:fill="FFFFFF"/>
        <w:spacing w:line="643" w:lineRule="exact"/>
        <w:ind w:left="3535"/>
        <w:rPr>
          <w:sz w:val="28"/>
          <w:szCs w:val="28"/>
        </w:rPr>
      </w:pPr>
      <w:r w:rsidRPr="00F07728">
        <w:rPr>
          <w:color w:val="000000"/>
          <w:spacing w:val="-6"/>
          <w:sz w:val="28"/>
          <w:szCs w:val="28"/>
        </w:rPr>
        <w:t>пос. Октябрьский-2</w:t>
      </w:r>
    </w:p>
    <w:p w:rsidR="00DB5C52" w:rsidRPr="00F07728" w:rsidRDefault="00DB5C52" w:rsidP="00F07728">
      <w:pPr>
        <w:shd w:val="clear" w:color="auto" w:fill="FFFFFF"/>
        <w:spacing w:before="262" w:line="319" w:lineRule="exact"/>
        <w:ind w:left="567" w:right="3770" w:firstLine="142"/>
        <w:rPr>
          <w:color w:val="000000"/>
          <w:spacing w:val="-7"/>
          <w:sz w:val="28"/>
          <w:szCs w:val="28"/>
        </w:rPr>
      </w:pPr>
      <w:r w:rsidRPr="00F07728">
        <w:rPr>
          <w:color w:val="000000"/>
          <w:spacing w:val="-7"/>
          <w:sz w:val="28"/>
          <w:szCs w:val="28"/>
        </w:rPr>
        <w:t>О закрытии  навигации  по                                            реке Ия  в п. Октябрьский-2</w:t>
      </w:r>
    </w:p>
    <w:p w:rsidR="00DB5C52" w:rsidRPr="005F7536" w:rsidRDefault="00DB5C52" w:rsidP="00DB5C52">
      <w:pPr>
        <w:shd w:val="clear" w:color="auto" w:fill="FFFFFF"/>
        <w:spacing w:before="262" w:line="319" w:lineRule="exact"/>
        <w:ind w:left="567" w:right="3770"/>
        <w:rPr>
          <w:b w:val="0"/>
          <w:color w:val="000000"/>
          <w:spacing w:val="-7"/>
          <w:sz w:val="29"/>
          <w:szCs w:val="29"/>
        </w:rPr>
      </w:pPr>
    </w:p>
    <w:p w:rsidR="00DB5C52" w:rsidRPr="00F07728" w:rsidRDefault="00DB5C52" w:rsidP="00DB5C52">
      <w:pPr>
        <w:shd w:val="clear" w:color="auto" w:fill="FFFFFF"/>
        <w:spacing w:before="262" w:line="319" w:lineRule="exact"/>
        <w:ind w:left="567" w:right="253"/>
        <w:rPr>
          <w:b w:val="0"/>
          <w:sz w:val="28"/>
          <w:szCs w:val="28"/>
        </w:rPr>
      </w:pPr>
      <w:r w:rsidRPr="00F07728">
        <w:rPr>
          <w:b w:val="0"/>
          <w:color w:val="000000"/>
          <w:spacing w:val="-7"/>
          <w:sz w:val="28"/>
          <w:szCs w:val="28"/>
        </w:rPr>
        <w:t>В связи с наступлением  минусовой температуры, ночных заморозков, образованию льда на реке на основании постановления Правительства Иркутской области от 27.03.2009г. № 87-пп</w:t>
      </w:r>
    </w:p>
    <w:p w:rsidR="00DB5C52" w:rsidRPr="00F07728" w:rsidRDefault="00DB5C52" w:rsidP="00DB5C52">
      <w:pPr>
        <w:shd w:val="clear" w:color="auto" w:fill="FFFFFF"/>
        <w:spacing w:before="331"/>
        <w:ind w:left="567"/>
        <w:rPr>
          <w:sz w:val="28"/>
          <w:szCs w:val="28"/>
        </w:rPr>
      </w:pPr>
      <w:r w:rsidRPr="00F07728">
        <w:rPr>
          <w:color w:val="000000"/>
          <w:spacing w:val="-5"/>
          <w:w w:val="130"/>
          <w:sz w:val="28"/>
          <w:szCs w:val="28"/>
        </w:rPr>
        <w:t xml:space="preserve">                             </w:t>
      </w:r>
      <w:r w:rsidRPr="00F07728">
        <w:rPr>
          <w:color w:val="000000"/>
          <w:sz w:val="28"/>
          <w:szCs w:val="28"/>
        </w:rPr>
        <w:t>ПОСТАНОВЛЯЮ:</w:t>
      </w:r>
    </w:p>
    <w:p w:rsidR="00DB5C52" w:rsidRPr="00F07728" w:rsidRDefault="00DB5C52" w:rsidP="00DB5C52">
      <w:pPr>
        <w:shd w:val="clear" w:color="auto" w:fill="FFFFFF"/>
        <w:spacing w:before="312" w:line="322" w:lineRule="exact"/>
        <w:ind w:left="567"/>
        <w:rPr>
          <w:b w:val="0"/>
          <w:bCs w:val="0"/>
          <w:color w:val="000000"/>
          <w:spacing w:val="-17"/>
          <w:sz w:val="28"/>
          <w:szCs w:val="28"/>
        </w:rPr>
      </w:pPr>
      <w:r w:rsidRPr="00F07728">
        <w:rPr>
          <w:b w:val="0"/>
          <w:bCs w:val="0"/>
          <w:color w:val="000000"/>
          <w:spacing w:val="-6"/>
          <w:sz w:val="28"/>
          <w:szCs w:val="28"/>
        </w:rPr>
        <w:t>1. Закрыть па</w:t>
      </w:r>
      <w:r w:rsidR="00E64833">
        <w:rPr>
          <w:b w:val="0"/>
          <w:bCs w:val="0"/>
          <w:color w:val="000000"/>
          <w:spacing w:val="-6"/>
          <w:sz w:val="28"/>
          <w:szCs w:val="28"/>
        </w:rPr>
        <w:t>ромную переправу по реке Ия с 15</w:t>
      </w:r>
      <w:r w:rsidRPr="00F07728">
        <w:rPr>
          <w:b w:val="0"/>
          <w:bCs w:val="0"/>
          <w:color w:val="000000"/>
          <w:spacing w:val="-6"/>
          <w:sz w:val="28"/>
          <w:szCs w:val="28"/>
        </w:rPr>
        <w:t>.10.2014г.                                                                2. Запретить  использование моторных лодок.</w:t>
      </w:r>
    </w:p>
    <w:p w:rsidR="00DB5C52" w:rsidRPr="00F07728" w:rsidRDefault="00DB5C52" w:rsidP="00DB5C52">
      <w:pPr>
        <w:shd w:val="clear" w:color="auto" w:fill="FFFFFF"/>
        <w:tabs>
          <w:tab w:val="left" w:pos="300"/>
        </w:tabs>
        <w:spacing w:line="322" w:lineRule="exact"/>
        <w:ind w:left="567"/>
        <w:rPr>
          <w:b w:val="0"/>
          <w:bCs w:val="0"/>
          <w:color w:val="000000"/>
          <w:spacing w:val="-17"/>
          <w:sz w:val="28"/>
          <w:szCs w:val="28"/>
        </w:rPr>
      </w:pPr>
      <w:r w:rsidRPr="00F07728">
        <w:rPr>
          <w:b w:val="0"/>
          <w:bCs w:val="0"/>
          <w:color w:val="000000"/>
          <w:spacing w:val="-4"/>
          <w:sz w:val="28"/>
          <w:szCs w:val="28"/>
        </w:rPr>
        <w:t>3.</w:t>
      </w:r>
      <w:proofErr w:type="gramStart"/>
      <w:r w:rsidRPr="00F07728">
        <w:rPr>
          <w:b w:val="0"/>
          <w:bCs w:val="0"/>
          <w:color w:val="000000"/>
          <w:spacing w:val="-4"/>
          <w:sz w:val="28"/>
          <w:szCs w:val="28"/>
        </w:rPr>
        <w:t>Контроль за</w:t>
      </w:r>
      <w:proofErr w:type="gramEnd"/>
      <w:r w:rsidRPr="00F07728">
        <w:rPr>
          <w:b w:val="0"/>
          <w:bCs w:val="0"/>
          <w:color w:val="000000"/>
          <w:spacing w:val="-4"/>
          <w:sz w:val="28"/>
          <w:szCs w:val="28"/>
        </w:rPr>
        <w:t xml:space="preserve"> исполнением данного постановления оставляю за собой.</w:t>
      </w:r>
    </w:p>
    <w:p w:rsidR="00DB5C52" w:rsidRPr="00F07728" w:rsidRDefault="00DB5C52" w:rsidP="00DB5C52">
      <w:pPr>
        <w:shd w:val="clear" w:color="auto" w:fill="FFFFFF"/>
        <w:tabs>
          <w:tab w:val="left" w:pos="6538"/>
        </w:tabs>
        <w:ind w:left="749"/>
        <w:rPr>
          <w:color w:val="000000"/>
          <w:spacing w:val="-8"/>
          <w:sz w:val="28"/>
          <w:szCs w:val="28"/>
        </w:rPr>
      </w:pPr>
    </w:p>
    <w:p w:rsidR="00DB5C52" w:rsidRDefault="00DB5C52" w:rsidP="00DB5C52">
      <w:pPr>
        <w:shd w:val="clear" w:color="auto" w:fill="FFFFFF"/>
        <w:tabs>
          <w:tab w:val="left" w:pos="6538"/>
        </w:tabs>
        <w:ind w:left="749"/>
        <w:rPr>
          <w:color w:val="000000"/>
          <w:spacing w:val="-8"/>
          <w:sz w:val="29"/>
          <w:szCs w:val="29"/>
        </w:rPr>
      </w:pPr>
    </w:p>
    <w:p w:rsidR="00DB5C52" w:rsidRDefault="00DB5C52" w:rsidP="00DB5C52">
      <w:pPr>
        <w:shd w:val="clear" w:color="auto" w:fill="FFFFFF"/>
        <w:tabs>
          <w:tab w:val="left" w:pos="6538"/>
        </w:tabs>
        <w:ind w:left="749"/>
        <w:rPr>
          <w:color w:val="000000"/>
          <w:spacing w:val="-8"/>
          <w:sz w:val="29"/>
          <w:szCs w:val="29"/>
        </w:rPr>
      </w:pPr>
    </w:p>
    <w:p w:rsidR="00DB5C52" w:rsidRPr="00F07728" w:rsidRDefault="00DB5C52" w:rsidP="00DB5C52">
      <w:pPr>
        <w:shd w:val="clear" w:color="auto" w:fill="FFFFFF"/>
        <w:tabs>
          <w:tab w:val="left" w:pos="6538"/>
        </w:tabs>
        <w:ind w:left="749"/>
        <w:rPr>
          <w:sz w:val="28"/>
          <w:szCs w:val="28"/>
        </w:rPr>
      </w:pPr>
      <w:r w:rsidRPr="00F07728">
        <w:rPr>
          <w:color w:val="000000"/>
          <w:spacing w:val="-8"/>
          <w:sz w:val="28"/>
          <w:szCs w:val="28"/>
        </w:rPr>
        <w:t>Глава администрации</w:t>
      </w:r>
      <w:r w:rsidRPr="00F07728">
        <w:rPr>
          <w:color w:val="000000"/>
          <w:sz w:val="28"/>
          <w:szCs w:val="28"/>
        </w:rPr>
        <w:tab/>
      </w:r>
      <w:r w:rsidRPr="00F07728">
        <w:rPr>
          <w:color w:val="000000"/>
          <w:spacing w:val="-7"/>
          <w:sz w:val="28"/>
          <w:szCs w:val="28"/>
        </w:rPr>
        <w:t>Н.А.Стяжкина</w:t>
      </w:r>
    </w:p>
    <w:p w:rsidR="005C5A6B" w:rsidRPr="00DB5C52" w:rsidRDefault="005C5A6B">
      <w:pPr>
        <w:rPr>
          <w:sz w:val="28"/>
          <w:szCs w:val="28"/>
        </w:rPr>
      </w:pPr>
    </w:p>
    <w:sectPr w:rsidR="005C5A6B" w:rsidRPr="00DB5C52" w:rsidSect="00DB5C52">
      <w:pgSz w:w="11909" w:h="16834"/>
      <w:pgMar w:top="851" w:right="1277" w:bottom="720" w:left="8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54DB"/>
    <w:multiLevelType w:val="singleLevel"/>
    <w:tmpl w:val="41EECE4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63"/>
    <w:rsid w:val="001B7C63"/>
    <w:rsid w:val="005C5A6B"/>
    <w:rsid w:val="007726EF"/>
    <w:rsid w:val="00D16E5D"/>
    <w:rsid w:val="00DB5C52"/>
    <w:rsid w:val="00E64833"/>
    <w:rsid w:val="00F07728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2014-10-20T06:13:00Z</cp:lastPrinted>
  <dcterms:created xsi:type="dcterms:W3CDTF">2014-10-14T04:35:00Z</dcterms:created>
  <dcterms:modified xsi:type="dcterms:W3CDTF">2014-10-20T06:13:00Z</dcterms:modified>
</cp:coreProperties>
</file>